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2C1F" w14:textId="0AD29764" w:rsidR="00A72285" w:rsidRDefault="00A72285" w:rsidP="00DD3292">
      <w:pPr>
        <w:jc w:val="center"/>
        <w:rPr>
          <w:u w:val="single"/>
        </w:rPr>
      </w:pPr>
    </w:p>
    <w:p w14:paraId="5A7E328D" w14:textId="03BA0625" w:rsidR="00DD3292" w:rsidRPr="00BE60DB" w:rsidRDefault="00782738" w:rsidP="009D084E">
      <w:pPr>
        <w:rPr>
          <w:b/>
          <w:bCs/>
          <w:sz w:val="28"/>
          <w:szCs w:val="28"/>
          <w:u w:val="single"/>
        </w:rPr>
      </w:pPr>
      <w:r>
        <w:rPr>
          <w:b/>
          <w:bCs/>
          <w:sz w:val="28"/>
          <w:szCs w:val="28"/>
          <w:u w:val="single"/>
        </w:rPr>
        <w:t>Effectively planning</w:t>
      </w:r>
      <w:r w:rsidR="00400244" w:rsidRPr="00BE60DB">
        <w:rPr>
          <w:b/>
          <w:bCs/>
          <w:sz w:val="28"/>
          <w:szCs w:val="28"/>
          <w:u w:val="single"/>
        </w:rPr>
        <w:t xml:space="preserve"> Your Grad Studies </w:t>
      </w:r>
      <w:r>
        <w:rPr>
          <w:b/>
          <w:bCs/>
          <w:sz w:val="28"/>
          <w:szCs w:val="28"/>
          <w:u w:val="single"/>
        </w:rPr>
        <w:t>using an Individual Development plan</w:t>
      </w:r>
    </w:p>
    <w:p w14:paraId="72EB88D4" w14:textId="77777777" w:rsidR="00400244" w:rsidRPr="00BE60DB" w:rsidRDefault="00400244" w:rsidP="00400244">
      <w:pPr>
        <w:rPr>
          <w:rFonts w:cs="Adobe Hebrew"/>
        </w:rPr>
      </w:pPr>
    </w:p>
    <w:p w14:paraId="30EF6FD5" w14:textId="77777777" w:rsidR="00782738" w:rsidRPr="00BE60DB" w:rsidRDefault="00782738" w:rsidP="00BE60DB">
      <w:pPr>
        <w:rPr>
          <w:b/>
          <w:i/>
        </w:rPr>
      </w:pPr>
      <w:r w:rsidRPr="00BE60DB">
        <w:rPr>
          <w:b/>
          <w:i/>
        </w:rPr>
        <w:t>What is an IDP?</w:t>
      </w:r>
    </w:p>
    <w:p w14:paraId="6CA215F8" w14:textId="4D0DFCAA" w:rsidR="00782738" w:rsidRDefault="00782738" w:rsidP="00782738">
      <w:pPr>
        <w:rPr>
          <w:rFonts w:cs="Adobe Hebrew"/>
        </w:rPr>
      </w:pPr>
      <w:r w:rsidRPr="00674EBF">
        <w:rPr>
          <w:rFonts w:cs="Adobe Hebrew"/>
        </w:rPr>
        <w:t xml:space="preserve">An Individual Development Plan (IDP) is a useful tool to help grad students self-assess their skills, explore possible career paths, develop short and long term goals, and create action plans to achieve those goals. There are many different types of IDPs available, but we will use My IDP Science Careers, as it focuses on science careers and appropriate skills. </w:t>
      </w:r>
    </w:p>
    <w:p w14:paraId="2CA2D0FD" w14:textId="7D383B78" w:rsidR="00782738" w:rsidRDefault="00782738" w:rsidP="00782738">
      <w:pPr>
        <w:rPr>
          <w:rFonts w:cs="Adobe Hebrew"/>
        </w:rPr>
      </w:pPr>
    </w:p>
    <w:p w14:paraId="714E6852" w14:textId="41357049" w:rsidR="00782738" w:rsidRPr="00BE60DB" w:rsidRDefault="00782738" w:rsidP="00782738">
      <w:pPr>
        <w:rPr>
          <w:rFonts w:cs="Adobe Hebrew"/>
          <w:b/>
          <w:i/>
        </w:rPr>
      </w:pPr>
      <w:r w:rsidRPr="00BE60DB">
        <w:rPr>
          <w:rFonts w:cs="Adobe Hebrew"/>
          <w:b/>
          <w:i/>
        </w:rPr>
        <w:t>How do I use an IDP with my supervisor?</w:t>
      </w:r>
    </w:p>
    <w:p w14:paraId="326D3882" w14:textId="0EC011BB" w:rsidR="00BE34B0" w:rsidRPr="00BE34B0" w:rsidRDefault="00782738" w:rsidP="00BE34B0">
      <w:pPr>
        <w:rPr>
          <w:rFonts w:cs="Adobe Hebrew"/>
        </w:rPr>
      </w:pPr>
      <w:r w:rsidRPr="00BE60DB">
        <w:rPr>
          <w:rFonts w:cs="Adobe Hebrew"/>
          <w:iCs/>
        </w:rPr>
        <w:t>C</w:t>
      </w:r>
      <w:r w:rsidR="00A332DD" w:rsidRPr="00BE60DB">
        <w:rPr>
          <w:rFonts w:cs="Adobe Hebrew"/>
          <w:iCs/>
        </w:rPr>
        <w:t>ommunication with</w:t>
      </w:r>
      <w:r w:rsidR="00400244" w:rsidRPr="00BE60DB">
        <w:rPr>
          <w:rFonts w:cs="Adobe Hebrew"/>
          <w:iCs/>
        </w:rPr>
        <w:t xml:space="preserve"> your supervisor </w:t>
      </w:r>
      <w:r w:rsidR="00A332DD" w:rsidRPr="00BE60DB">
        <w:rPr>
          <w:rFonts w:cs="Adobe Hebrew"/>
          <w:iCs/>
        </w:rPr>
        <w:t>is very important for your graduate success. You should discuss all aspects of your research</w:t>
      </w:r>
      <w:r w:rsidR="00400244" w:rsidRPr="00BE60DB">
        <w:rPr>
          <w:rFonts w:cs="Adobe Hebrew"/>
          <w:iCs/>
        </w:rPr>
        <w:t xml:space="preserve">, </w:t>
      </w:r>
      <w:r w:rsidR="00A332DD" w:rsidRPr="00BE60DB">
        <w:rPr>
          <w:rFonts w:cs="Adobe Hebrew"/>
          <w:iCs/>
        </w:rPr>
        <w:t xml:space="preserve">in addition </w:t>
      </w:r>
      <w:r w:rsidR="009B5854">
        <w:rPr>
          <w:rFonts w:cs="Adobe Hebrew"/>
          <w:iCs/>
        </w:rPr>
        <w:t xml:space="preserve">to </w:t>
      </w:r>
      <w:r w:rsidR="00A332DD" w:rsidRPr="00BE60DB">
        <w:rPr>
          <w:rFonts w:cs="Adobe Hebrew"/>
          <w:iCs/>
        </w:rPr>
        <w:t>talk</w:t>
      </w:r>
      <w:r w:rsidR="009B5854">
        <w:rPr>
          <w:rFonts w:cs="Adobe Hebrew"/>
          <w:iCs/>
        </w:rPr>
        <w:t>ing</w:t>
      </w:r>
      <w:r w:rsidR="00A332DD" w:rsidRPr="00BE60DB">
        <w:rPr>
          <w:rFonts w:cs="Adobe Hebrew"/>
          <w:iCs/>
        </w:rPr>
        <w:t xml:space="preserve"> about your </w:t>
      </w:r>
      <w:r w:rsidR="00400244" w:rsidRPr="00BE60DB">
        <w:rPr>
          <w:rFonts w:cs="Adobe Hebrew"/>
          <w:iCs/>
        </w:rPr>
        <w:t>course load, funding, time to completion, short term goals and career goals, barriers that could impact your academic growth and wellbeing</w:t>
      </w:r>
      <w:r w:rsidR="00A332DD" w:rsidRPr="00BE60DB">
        <w:rPr>
          <w:rFonts w:cs="Adobe Hebrew"/>
          <w:iCs/>
        </w:rPr>
        <w:t xml:space="preserve">, and other things you may feel are relevant during your grad studies degree. </w:t>
      </w:r>
      <w:r w:rsidR="00BE34B0" w:rsidRPr="00BE60DB">
        <w:rPr>
          <w:rFonts w:cs="Adobe Hebrew"/>
          <w:iCs/>
        </w:rPr>
        <w:t xml:space="preserve">The IDP provides a great tool for you to reflect on all these topics </w:t>
      </w:r>
      <w:r w:rsidR="009B5854">
        <w:rPr>
          <w:rFonts w:cs="Adobe Hebrew"/>
          <w:iCs/>
        </w:rPr>
        <w:t xml:space="preserve">but </w:t>
      </w:r>
      <w:r w:rsidR="00BE34B0" w:rsidRPr="00BE60DB">
        <w:rPr>
          <w:rFonts w:cs="Adobe Hebrew"/>
          <w:iCs/>
        </w:rPr>
        <w:t xml:space="preserve">may be too detailed to share with your supervisor. Here we provide a “trainee driven action plan” form that distills the key content from your IDP into a concise format to share with your supervisor. </w:t>
      </w:r>
      <w:r w:rsidR="00BE34B0" w:rsidRPr="00BE34B0">
        <w:rPr>
          <w:rFonts w:cs="Adobe Hebrew"/>
        </w:rPr>
        <w:t>T</w:t>
      </w:r>
      <w:r w:rsidR="00BE34B0" w:rsidRPr="00BE60DB">
        <w:rPr>
          <w:rFonts w:cs="Adobe Hebrew"/>
          <w:b/>
        </w:rPr>
        <w:t>his document is not the IDP.</w:t>
      </w:r>
      <w:r w:rsidR="00BE34B0" w:rsidRPr="00BE34B0">
        <w:rPr>
          <w:rFonts w:cs="Adobe Hebrew"/>
        </w:rPr>
        <w:t xml:space="preserve"> Th</w:t>
      </w:r>
      <w:r w:rsidR="00BE34B0">
        <w:rPr>
          <w:rFonts w:cs="Adobe Hebrew"/>
        </w:rPr>
        <w:t>is</w:t>
      </w:r>
      <w:r w:rsidR="00BE34B0" w:rsidRPr="00BE34B0">
        <w:rPr>
          <w:rFonts w:cs="Adobe Hebrew"/>
        </w:rPr>
        <w:t xml:space="preserve"> Trainee-Driven Action Plan should be filled out for your IDP review meetings</w:t>
      </w:r>
      <w:r w:rsidR="00BE34B0">
        <w:rPr>
          <w:rFonts w:cs="Adobe Hebrew"/>
        </w:rPr>
        <w:t xml:space="preserve"> (which should be scheduled </w:t>
      </w:r>
      <w:r w:rsidR="009B5854">
        <w:rPr>
          <w:rFonts w:cs="Adobe Hebrew"/>
        </w:rPr>
        <w:t>separately</w:t>
      </w:r>
      <w:r w:rsidR="00BE34B0">
        <w:rPr>
          <w:rFonts w:cs="Adobe Hebrew"/>
        </w:rPr>
        <w:t xml:space="preserve"> from your regular research meetings)</w:t>
      </w:r>
      <w:r w:rsidR="00BE34B0" w:rsidRPr="00BE34B0">
        <w:rPr>
          <w:rFonts w:cs="Adobe Hebrew"/>
        </w:rPr>
        <w:t xml:space="preserve">, every 6-12 months or as established with your supervisor. </w:t>
      </w:r>
    </w:p>
    <w:p w14:paraId="4F67E154" w14:textId="77777777" w:rsidR="00BE34B0" w:rsidRDefault="00BE34B0" w:rsidP="00BE34B0">
      <w:pPr>
        <w:rPr>
          <w:rFonts w:cs="Adobe Hebrew"/>
          <w:i/>
          <w:iCs/>
        </w:rPr>
      </w:pPr>
    </w:p>
    <w:p w14:paraId="0B9D01B3" w14:textId="45118CA0" w:rsidR="00B62747" w:rsidRPr="009D084E" w:rsidRDefault="00003D8C" w:rsidP="00BE34B0">
      <w:pPr>
        <w:rPr>
          <w:rFonts w:cs="Adobe Hebrew"/>
          <w:b/>
          <w:i/>
        </w:rPr>
      </w:pPr>
      <w:r w:rsidRPr="009D084E">
        <w:rPr>
          <w:rFonts w:cs="Adobe Hebrew"/>
          <w:b/>
          <w:i/>
        </w:rPr>
        <w:t>Why should I keep updating my IDP?</w:t>
      </w:r>
    </w:p>
    <w:p w14:paraId="1186C076" w14:textId="4E0D598E" w:rsidR="00003D8C" w:rsidRDefault="00BE34B0">
      <w:pPr>
        <w:rPr>
          <w:rFonts w:cs="Adobe Hebrew"/>
        </w:rPr>
      </w:pPr>
      <w:r>
        <w:rPr>
          <w:rFonts w:cs="Adobe Hebrew"/>
        </w:rPr>
        <w:t xml:space="preserve">An IDP is a living document that evolves. </w:t>
      </w:r>
      <w:r w:rsidR="00B62747" w:rsidRPr="00BE60DB">
        <w:rPr>
          <w:rFonts w:cs="Adobe Hebrew"/>
        </w:rPr>
        <w:t>Your skills, smart goals, ideas, priorities, etc., will change throughout your graduate degree. Therefore</w:t>
      </w:r>
      <w:r w:rsidR="009B5854">
        <w:rPr>
          <w:rFonts w:cs="Adobe Hebrew"/>
        </w:rPr>
        <w:t>,</w:t>
      </w:r>
      <w:r w:rsidR="00B62747" w:rsidRPr="00BE60DB">
        <w:rPr>
          <w:rFonts w:cs="Adobe Hebrew"/>
        </w:rPr>
        <w:t xml:space="preserve"> you should return to your online IDP every 6-12 months to update your information, which will help you stay focused on your path to successful transitions throughout your grad studies and later into a job. </w:t>
      </w:r>
    </w:p>
    <w:p w14:paraId="5A3134D4" w14:textId="77777777" w:rsidR="002C654B" w:rsidRPr="00BE60DB" w:rsidRDefault="002C654B">
      <w:pPr>
        <w:rPr>
          <w:rFonts w:cs="Adobe Hebrew"/>
        </w:rPr>
      </w:pPr>
    </w:p>
    <w:p w14:paraId="2FF1E554" w14:textId="77777777" w:rsidR="009D084E" w:rsidRDefault="009D084E" w:rsidP="00BE60DB">
      <w:pPr>
        <w:rPr>
          <w:b/>
          <w:bCs/>
          <w:sz w:val="28"/>
          <w:szCs w:val="28"/>
        </w:rPr>
      </w:pPr>
    </w:p>
    <w:p w14:paraId="5772F021" w14:textId="723680A3" w:rsidR="00550138" w:rsidRPr="00F82102" w:rsidRDefault="00BE34B0" w:rsidP="00BE60DB">
      <w:pPr>
        <w:rPr>
          <w:b/>
          <w:bCs/>
          <w:sz w:val="28"/>
          <w:szCs w:val="28"/>
        </w:rPr>
      </w:pPr>
      <w:r>
        <w:rPr>
          <w:b/>
          <w:bCs/>
          <w:sz w:val="28"/>
          <w:szCs w:val="28"/>
        </w:rPr>
        <w:t xml:space="preserve">Step 1: </w:t>
      </w:r>
      <w:r w:rsidR="00550138" w:rsidRPr="00F82102">
        <w:rPr>
          <w:b/>
          <w:bCs/>
          <w:sz w:val="28"/>
          <w:szCs w:val="28"/>
        </w:rPr>
        <w:t>COMPLETE an individual development plan (IDP)</w:t>
      </w:r>
    </w:p>
    <w:p w14:paraId="6F730E55" w14:textId="77777777" w:rsidR="00550138" w:rsidRPr="00E84223" w:rsidRDefault="00550138" w:rsidP="00550138">
      <w:pPr>
        <w:ind w:left="720" w:hanging="360"/>
      </w:pPr>
    </w:p>
    <w:p w14:paraId="1E26C531" w14:textId="77777777" w:rsidR="00550138" w:rsidRPr="00BE60DB" w:rsidRDefault="00550138" w:rsidP="00550138">
      <w:pPr>
        <w:pStyle w:val="ListParagraph"/>
        <w:numPr>
          <w:ilvl w:val="0"/>
          <w:numId w:val="20"/>
        </w:numPr>
        <w:rPr>
          <w:rFonts w:cstheme="minorHAnsi"/>
        </w:rPr>
      </w:pPr>
      <w:r w:rsidRPr="00782738">
        <w:rPr>
          <w:rFonts w:cstheme="minorHAnsi"/>
        </w:rPr>
        <w:t xml:space="preserve">Guide on how to complete an individual development plan. 20 min. </w:t>
      </w:r>
      <w:hyperlink r:id="rId11" w:history="1">
        <w:r w:rsidRPr="00550138">
          <w:rPr>
            <w:rStyle w:val="Hyperlink"/>
            <w:rFonts w:cstheme="minorHAnsi"/>
            <w:bdr w:val="none" w:sz="0" w:space="0" w:color="auto" w:frame="1"/>
          </w:rPr>
          <w:t>https://youtu.be/OoZKnm2er_U</w:t>
        </w:r>
      </w:hyperlink>
    </w:p>
    <w:p w14:paraId="7539C79D" w14:textId="77777777" w:rsidR="00550138" w:rsidRPr="00BE60DB" w:rsidRDefault="00550138" w:rsidP="00550138">
      <w:pPr>
        <w:pStyle w:val="ListParagraph"/>
        <w:numPr>
          <w:ilvl w:val="0"/>
          <w:numId w:val="20"/>
        </w:numPr>
        <w:rPr>
          <w:rStyle w:val="Hyperlink"/>
          <w:rFonts w:cstheme="minorHAnsi"/>
          <w:color w:val="auto"/>
          <w:u w:val="none"/>
        </w:rPr>
      </w:pPr>
      <w:r w:rsidRPr="00BE60DB">
        <w:rPr>
          <w:rFonts w:cstheme="minorHAnsi"/>
          <w:color w:val="000000" w:themeColor="text1"/>
        </w:rPr>
        <w:t>Ste</w:t>
      </w:r>
      <w:r w:rsidRPr="00782738">
        <w:rPr>
          <w:rFonts w:cstheme="minorHAnsi"/>
        </w:rPr>
        <w:t xml:space="preserve">p back and self-assess! This will take 30-40 min. </w:t>
      </w:r>
      <w:hyperlink r:id="rId12" w:history="1">
        <w:r w:rsidRPr="00550138">
          <w:rPr>
            <w:rStyle w:val="Hyperlink"/>
            <w:rFonts w:cstheme="minorHAnsi"/>
          </w:rPr>
          <w:t>http://myidp.sciencecareers.org/</w:t>
        </w:r>
      </w:hyperlink>
    </w:p>
    <w:p w14:paraId="10E7E9B6" w14:textId="500DC5AF" w:rsidR="00892743" w:rsidRPr="00BE60DB" w:rsidRDefault="00550138" w:rsidP="002C654B">
      <w:pPr>
        <w:pStyle w:val="ListParagraph"/>
        <w:numPr>
          <w:ilvl w:val="0"/>
          <w:numId w:val="20"/>
        </w:numPr>
        <w:rPr>
          <w:rFonts w:cstheme="minorHAnsi"/>
        </w:rPr>
      </w:pPr>
      <w:r w:rsidRPr="00BE60DB">
        <w:rPr>
          <w:rFonts w:cstheme="minorHAnsi"/>
          <w:color w:val="000000" w:themeColor="text1"/>
        </w:rPr>
        <w:t>Talk with others about your various types of smart goal</w:t>
      </w:r>
      <w:r w:rsidR="009B5854">
        <w:rPr>
          <w:rFonts w:cstheme="minorHAnsi"/>
          <w:color w:val="000000" w:themeColor="text1"/>
        </w:rPr>
        <w:t xml:space="preserve">s (e.g. </w:t>
      </w:r>
      <w:r w:rsidRPr="00BE60DB">
        <w:rPr>
          <w:rFonts w:cstheme="minorHAnsi"/>
          <w:color w:val="000000" w:themeColor="text1"/>
        </w:rPr>
        <w:t>peers, mentors, advisors</w:t>
      </w:r>
      <w:r w:rsidR="009B5854">
        <w:rPr>
          <w:rFonts w:cstheme="minorHAnsi"/>
          <w:color w:val="000000" w:themeColor="text1"/>
        </w:rPr>
        <w:t>)</w:t>
      </w:r>
    </w:p>
    <w:p w14:paraId="2EB2B315" w14:textId="77777777" w:rsidR="002C654B" w:rsidRPr="00782738" w:rsidRDefault="002C654B" w:rsidP="00BE60DB">
      <w:pPr>
        <w:pStyle w:val="ListParagraph"/>
        <w:rPr>
          <w:rFonts w:cstheme="minorHAnsi"/>
        </w:rPr>
      </w:pPr>
    </w:p>
    <w:p w14:paraId="462E510C" w14:textId="7C4698D1" w:rsidR="00550138" w:rsidRPr="00BE60DB" w:rsidRDefault="00BE34B0">
      <w:pPr>
        <w:rPr>
          <w:rFonts w:cs="Adobe Hebrew"/>
          <w:b/>
          <w:bCs/>
          <w:sz w:val="28"/>
          <w:szCs w:val="28"/>
        </w:rPr>
      </w:pPr>
      <w:r w:rsidRPr="00BE60DB">
        <w:rPr>
          <w:rFonts w:cs="Adobe Hebrew"/>
          <w:b/>
          <w:bCs/>
          <w:sz w:val="28"/>
          <w:szCs w:val="28"/>
        </w:rPr>
        <w:t>Step</w:t>
      </w:r>
      <w:r w:rsidR="009B5854">
        <w:rPr>
          <w:rFonts w:cs="Adobe Hebrew"/>
          <w:b/>
          <w:bCs/>
          <w:sz w:val="28"/>
          <w:szCs w:val="28"/>
        </w:rPr>
        <w:t xml:space="preserve"> </w:t>
      </w:r>
      <w:r w:rsidRPr="00BE60DB">
        <w:rPr>
          <w:rFonts w:cs="Adobe Hebrew"/>
          <w:b/>
          <w:bCs/>
          <w:sz w:val="28"/>
          <w:szCs w:val="28"/>
        </w:rPr>
        <w:t xml:space="preserve">2: </w:t>
      </w:r>
      <w:r w:rsidR="009D084E">
        <w:rPr>
          <w:rFonts w:cs="Adobe Hebrew"/>
          <w:b/>
          <w:bCs/>
          <w:sz w:val="28"/>
          <w:szCs w:val="28"/>
        </w:rPr>
        <w:t>COMPLETE</w:t>
      </w:r>
      <w:r w:rsidRPr="00BE60DB">
        <w:rPr>
          <w:rFonts w:cs="Adobe Hebrew"/>
          <w:b/>
          <w:bCs/>
          <w:sz w:val="28"/>
          <w:szCs w:val="28"/>
        </w:rPr>
        <w:t xml:space="preserve"> the trainee-driven action plan below</w:t>
      </w:r>
      <w:r w:rsidR="00575AF9">
        <w:rPr>
          <w:rFonts w:cs="Adobe Hebrew"/>
          <w:b/>
          <w:bCs/>
          <w:sz w:val="28"/>
          <w:szCs w:val="28"/>
        </w:rPr>
        <w:t xml:space="preserve"> to </w:t>
      </w:r>
      <w:r w:rsidR="00BE60DB">
        <w:rPr>
          <w:rFonts w:cs="Adobe Hebrew"/>
          <w:b/>
          <w:bCs/>
          <w:sz w:val="28"/>
          <w:szCs w:val="28"/>
        </w:rPr>
        <w:t>summarize</w:t>
      </w:r>
      <w:r w:rsidR="00575AF9">
        <w:rPr>
          <w:rFonts w:cs="Adobe Hebrew"/>
          <w:b/>
          <w:bCs/>
          <w:sz w:val="28"/>
          <w:szCs w:val="28"/>
        </w:rPr>
        <w:t xml:space="preserve"> your IDP.</w:t>
      </w:r>
    </w:p>
    <w:p w14:paraId="28C5D987" w14:textId="77777777" w:rsidR="009B5854" w:rsidRPr="00BE60DB" w:rsidRDefault="009B5854">
      <w:pPr>
        <w:rPr>
          <w:rFonts w:cs="Adobe Hebrew"/>
          <w:sz w:val="28"/>
          <w:szCs w:val="28"/>
        </w:rPr>
      </w:pPr>
    </w:p>
    <w:p w14:paraId="72F27C84" w14:textId="2DC8DF20" w:rsidR="00BE34B0" w:rsidRDefault="00BE34B0" w:rsidP="00BE60DB">
      <w:r w:rsidRPr="00BE60DB">
        <w:rPr>
          <w:b/>
          <w:bCs/>
          <w:sz w:val="28"/>
          <w:szCs w:val="28"/>
        </w:rPr>
        <w:t xml:space="preserve">Step 3: </w:t>
      </w:r>
      <w:r w:rsidR="00550138" w:rsidRPr="00BE60DB">
        <w:rPr>
          <w:b/>
          <w:bCs/>
          <w:sz w:val="28"/>
          <w:szCs w:val="28"/>
        </w:rPr>
        <w:t>ESTABLISH TIME with your supervisor</w:t>
      </w:r>
      <w:r w:rsidRPr="00BE60DB">
        <w:rPr>
          <w:b/>
          <w:bCs/>
          <w:sz w:val="28"/>
          <w:szCs w:val="28"/>
        </w:rPr>
        <w:t xml:space="preserve"> to discuss your</w:t>
      </w:r>
      <w:r w:rsidR="009B5854">
        <w:rPr>
          <w:b/>
          <w:bCs/>
          <w:sz w:val="28"/>
          <w:szCs w:val="28"/>
        </w:rPr>
        <w:t xml:space="preserve"> action plan</w:t>
      </w:r>
      <w:r w:rsidR="00BE60DB">
        <w:rPr>
          <w:b/>
          <w:bCs/>
          <w:sz w:val="28"/>
          <w:szCs w:val="28"/>
        </w:rPr>
        <w:t xml:space="preserve"> </w:t>
      </w:r>
      <w:r w:rsidR="009B5854">
        <w:rPr>
          <w:b/>
          <w:bCs/>
          <w:sz w:val="28"/>
          <w:szCs w:val="28"/>
        </w:rPr>
        <w:t>and</w:t>
      </w:r>
      <w:r w:rsidRPr="00BE60DB">
        <w:rPr>
          <w:b/>
          <w:bCs/>
          <w:sz w:val="28"/>
          <w:szCs w:val="28"/>
        </w:rPr>
        <w:t xml:space="preserve"> </w:t>
      </w:r>
      <w:r w:rsidR="009B5854" w:rsidRPr="00BE60DB">
        <w:rPr>
          <w:b/>
          <w:bCs/>
          <w:sz w:val="28"/>
          <w:szCs w:val="28"/>
        </w:rPr>
        <w:t>b</w:t>
      </w:r>
      <w:r w:rsidRPr="00BE60DB">
        <w:rPr>
          <w:b/>
          <w:bCs/>
          <w:sz w:val="28"/>
          <w:szCs w:val="28"/>
        </w:rPr>
        <w:t xml:space="preserve">ring </w:t>
      </w:r>
      <w:r w:rsidR="009B5854" w:rsidRPr="00BE60DB">
        <w:rPr>
          <w:b/>
          <w:bCs/>
          <w:sz w:val="28"/>
          <w:szCs w:val="28"/>
        </w:rPr>
        <w:t>the</w:t>
      </w:r>
      <w:r w:rsidRPr="00BE60DB">
        <w:rPr>
          <w:b/>
          <w:bCs/>
          <w:sz w:val="28"/>
          <w:szCs w:val="28"/>
        </w:rPr>
        <w:t xml:space="preserve"> completed form to </w:t>
      </w:r>
      <w:r w:rsidR="009B5854" w:rsidRPr="00BE60DB">
        <w:rPr>
          <w:b/>
          <w:bCs/>
          <w:sz w:val="28"/>
          <w:szCs w:val="28"/>
        </w:rPr>
        <w:t>your</w:t>
      </w:r>
      <w:r w:rsidRPr="00BE60DB">
        <w:rPr>
          <w:b/>
          <w:bCs/>
          <w:sz w:val="28"/>
          <w:szCs w:val="28"/>
        </w:rPr>
        <w:t xml:space="preserve"> meeting</w:t>
      </w:r>
      <w:r w:rsidR="009B5854" w:rsidRPr="00BE60DB">
        <w:rPr>
          <w:b/>
          <w:bCs/>
          <w:sz w:val="28"/>
          <w:szCs w:val="28"/>
        </w:rPr>
        <w:t>.</w:t>
      </w:r>
      <w:r w:rsidR="009B5854">
        <w:t xml:space="preserve"> </w:t>
      </w:r>
    </w:p>
    <w:p w14:paraId="3CA80C0E" w14:textId="16BD304B" w:rsidR="00550138" w:rsidRPr="00BE60DB" w:rsidRDefault="00550138" w:rsidP="00BE60DB">
      <w:pPr>
        <w:rPr>
          <w:b/>
          <w:bCs/>
          <w:sz w:val="28"/>
          <w:szCs w:val="28"/>
        </w:rPr>
      </w:pPr>
    </w:p>
    <w:p w14:paraId="15E356F2" w14:textId="77777777" w:rsidR="00550138" w:rsidRDefault="00550138" w:rsidP="00550138"/>
    <w:p w14:paraId="580453E3" w14:textId="39130F32" w:rsidR="00550138" w:rsidRDefault="00550138">
      <w:pPr>
        <w:rPr>
          <w:rFonts w:ascii="Candara" w:hAnsi="Candara" w:cs="Adobe Hebrew"/>
          <w:sz w:val="22"/>
          <w:szCs w:val="22"/>
        </w:rPr>
      </w:pPr>
    </w:p>
    <w:p w14:paraId="0A54A0E4" w14:textId="6BAD1215" w:rsidR="00550138" w:rsidRDefault="00550138">
      <w:pPr>
        <w:rPr>
          <w:rFonts w:ascii="Candara" w:hAnsi="Candara" w:cs="Adobe Hebrew"/>
          <w:sz w:val="22"/>
          <w:szCs w:val="22"/>
        </w:rPr>
      </w:pPr>
    </w:p>
    <w:p w14:paraId="2B95D902" w14:textId="77777777" w:rsidR="00BE34B0" w:rsidRDefault="00BE34B0" w:rsidP="00BE60DB">
      <w:pPr>
        <w:jc w:val="center"/>
        <w:rPr>
          <w:b/>
          <w:bCs/>
          <w:sz w:val="28"/>
          <w:szCs w:val="28"/>
        </w:rPr>
      </w:pPr>
      <w:r>
        <w:rPr>
          <w:b/>
          <w:bCs/>
          <w:sz w:val="28"/>
          <w:szCs w:val="28"/>
        </w:rPr>
        <w:br w:type="page"/>
      </w:r>
    </w:p>
    <w:p w14:paraId="4D3B0E22" w14:textId="64E90043" w:rsidR="00550138" w:rsidRPr="00BE60DB" w:rsidRDefault="00C66548" w:rsidP="00BE60DB">
      <w:pPr>
        <w:jc w:val="center"/>
        <w:rPr>
          <w:b/>
          <w:bCs/>
          <w:sz w:val="28"/>
          <w:szCs w:val="28"/>
        </w:rPr>
      </w:pPr>
      <w:r w:rsidRPr="00BE60DB">
        <w:rPr>
          <w:b/>
          <w:bCs/>
          <w:sz w:val="28"/>
          <w:szCs w:val="28"/>
        </w:rPr>
        <w:lastRenderedPageBreak/>
        <w:t xml:space="preserve"> </w:t>
      </w:r>
      <w:r w:rsidR="00B07F08" w:rsidRPr="00BE60DB">
        <w:rPr>
          <w:b/>
          <w:bCs/>
          <w:sz w:val="28"/>
          <w:szCs w:val="28"/>
        </w:rPr>
        <w:t>T</w:t>
      </w:r>
      <w:r w:rsidR="00DD3292" w:rsidRPr="00BE60DB">
        <w:rPr>
          <w:b/>
          <w:bCs/>
          <w:sz w:val="28"/>
          <w:szCs w:val="28"/>
        </w:rPr>
        <w:t>rainee</w:t>
      </w:r>
      <w:r w:rsidR="00892743" w:rsidRPr="00BE60DB">
        <w:rPr>
          <w:b/>
          <w:bCs/>
          <w:sz w:val="28"/>
          <w:szCs w:val="28"/>
        </w:rPr>
        <w:t xml:space="preserve">-Driven </w:t>
      </w:r>
      <w:r w:rsidR="00DD3292" w:rsidRPr="00BE60DB">
        <w:rPr>
          <w:b/>
          <w:bCs/>
          <w:sz w:val="28"/>
          <w:szCs w:val="28"/>
        </w:rPr>
        <w:t xml:space="preserve">Action Plan </w:t>
      </w:r>
    </w:p>
    <w:p w14:paraId="76444D03" w14:textId="77777777" w:rsidR="002C654B" w:rsidRDefault="002C654B" w:rsidP="00BE60DB">
      <w:pPr>
        <w:pStyle w:val="ListParagraph"/>
      </w:pPr>
    </w:p>
    <w:p w14:paraId="6A0FEDAB" w14:textId="0605FF49" w:rsidR="00DD3292" w:rsidRPr="009A3989" w:rsidRDefault="00DD3292" w:rsidP="00DD3292">
      <w:pPr>
        <w:rPr>
          <w:b/>
          <w:bCs/>
        </w:rPr>
      </w:pPr>
      <w:r w:rsidRPr="009A3989">
        <w:rPr>
          <w:b/>
          <w:bCs/>
        </w:rPr>
        <w:t xml:space="preserve">Graduate Program </w:t>
      </w:r>
      <w:r w:rsidR="00AE6320" w:rsidRPr="00AE6320">
        <w:rPr>
          <w:b/>
          <w:bCs/>
        </w:rPr>
        <w:t>Course</w:t>
      </w:r>
      <w:r w:rsidR="00AE6320">
        <w:rPr>
          <w:b/>
          <w:bCs/>
        </w:rPr>
        <w:t xml:space="preserve"> </w:t>
      </w:r>
      <w:r w:rsidRPr="009A3989">
        <w:rPr>
          <w:b/>
          <w:bCs/>
        </w:rPr>
        <w:t xml:space="preserve">Requirements &amp; </w:t>
      </w:r>
      <w:r w:rsidR="00686C51">
        <w:rPr>
          <w:b/>
          <w:bCs/>
        </w:rPr>
        <w:t xml:space="preserve">Other </w:t>
      </w:r>
      <w:r w:rsidRPr="009A3989">
        <w:rPr>
          <w:b/>
          <w:bCs/>
        </w:rPr>
        <w:t>Milestones Still to be Completed:</w:t>
      </w:r>
    </w:p>
    <w:tbl>
      <w:tblPr>
        <w:tblStyle w:val="TableGrid"/>
        <w:tblW w:w="0" w:type="auto"/>
        <w:tblLook w:val="04A0" w:firstRow="1" w:lastRow="0" w:firstColumn="1" w:lastColumn="0" w:noHBand="0" w:noVBand="1"/>
      </w:tblPr>
      <w:tblGrid>
        <w:gridCol w:w="3056"/>
        <w:gridCol w:w="3176"/>
        <w:gridCol w:w="3118"/>
      </w:tblGrid>
      <w:tr w:rsidR="00DD3292" w14:paraId="0B8B36D5" w14:textId="77777777" w:rsidTr="00850C83">
        <w:tc>
          <w:tcPr>
            <w:tcW w:w="3114" w:type="dxa"/>
          </w:tcPr>
          <w:p w14:paraId="001DA9E4" w14:textId="4893D8CB" w:rsidR="00DD3292" w:rsidRDefault="00DD3292" w:rsidP="00850C83">
            <w:r>
              <w:t>Grad Program Requirements still to be completed?</w:t>
            </w:r>
          </w:p>
        </w:tc>
        <w:tc>
          <w:tcPr>
            <w:tcW w:w="3260" w:type="dxa"/>
          </w:tcPr>
          <w:p w14:paraId="0D0B5178" w14:textId="77777777" w:rsidR="00DD3292" w:rsidRDefault="00DD3292" w:rsidP="00850C83">
            <w:r>
              <w:t>When is this offered?</w:t>
            </w:r>
          </w:p>
        </w:tc>
        <w:tc>
          <w:tcPr>
            <w:tcW w:w="2976" w:type="dxa"/>
          </w:tcPr>
          <w:p w14:paraId="06412092" w14:textId="77777777" w:rsidR="00DD3292" w:rsidRDefault="00DD3292" w:rsidP="00850C83">
            <w:r>
              <w:t xml:space="preserve">Proof or deadline of registration (date) </w:t>
            </w:r>
          </w:p>
        </w:tc>
      </w:tr>
      <w:tr w:rsidR="00DD3292" w14:paraId="5DC5D720" w14:textId="77777777" w:rsidTr="00850C83">
        <w:tc>
          <w:tcPr>
            <w:tcW w:w="3114" w:type="dxa"/>
          </w:tcPr>
          <w:p w14:paraId="76C33DA1" w14:textId="77777777" w:rsidR="00DD3292" w:rsidRDefault="00DD3292" w:rsidP="00850C83"/>
          <w:p w14:paraId="3B2041E4" w14:textId="77777777" w:rsidR="00DD3292" w:rsidRDefault="00DD3292" w:rsidP="00850C83"/>
        </w:tc>
        <w:tc>
          <w:tcPr>
            <w:tcW w:w="3260" w:type="dxa"/>
          </w:tcPr>
          <w:p w14:paraId="5F8C8E7C" w14:textId="77777777" w:rsidR="00DD3292" w:rsidRDefault="00DD3292" w:rsidP="00850C83"/>
        </w:tc>
        <w:tc>
          <w:tcPr>
            <w:tcW w:w="2976" w:type="dxa"/>
          </w:tcPr>
          <w:p w14:paraId="2E430FE7" w14:textId="77777777" w:rsidR="00DD3292" w:rsidRDefault="00DD3292" w:rsidP="00850C83">
            <w:pPr>
              <w:tabs>
                <w:tab w:val="right" w:pos="2901"/>
              </w:tabs>
            </w:pPr>
          </w:p>
        </w:tc>
      </w:tr>
      <w:tr w:rsidR="00DD3292" w14:paraId="3F30491F" w14:textId="77777777" w:rsidTr="00850C83">
        <w:tc>
          <w:tcPr>
            <w:tcW w:w="3114" w:type="dxa"/>
          </w:tcPr>
          <w:p w14:paraId="09DAC809" w14:textId="77777777" w:rsidR="00DD3292" w:rsidRDefault="00DD3292" w:rsidP="00850C83"/>
          <w:p w14:paraId="2938B9D8" w14:textId="77777777" w:rsidR="00DD3292" w:rsidRDefault="00DD3292" w:rsidP="00850C83"/>
        </w:tc>
        <w:tc>
          <w:tcPr>
            <w:tcW w:w="3260" w:type="dxa"/>
          </w:tcPr>
          <w:p w14:paraId="003E4C45" w14:textId="77777777" w:rsidR="00DD3292" w:rsidRDefault="00DD3292" w:rsidP="00850C83"/>
        </w:tc>
        <w:tc>
          <w:tcPr>
            <w:tcW w:w="2976" w:type="dxa"/>
          </w:tcPr>
          <w:p w14:paraId="71009A67" w14:textId="77777777" w:rsidR="00DD3292" w:rsidRDefault="00DD3292" w:rsidP="00850C83">
            <w:pPr>
              <w:tabs>
                <w:tab w:val="right" w:pos="2901"/>
              </w:tabs>
            </w:pPr>
            <w:r>
              <w:tab/>
            </w:r>
          </w:p>
        </w:tc>
      </w:tr>
    </w:tbl>
    <w:p w14:paraId="3A71FB1C" w14:textId="05F5476D" w:rsidR="00C463FC" w:rsidRPr="00686C51" w:rsidRDefault="00DD3292" w:rsidP="00C463FC">
      <w:pPr>
        <w:spacing w:before="240"/>
        <w:jc w:val="both"/>
        <w:rPr>
          <w:b/>
          <w:bCs/>
        </w:rPr>
      </w:pPr>
      <w:r w:rsidRPr="00686C51">
        <w:rPr>
          <w:b/>
          <w:bCs/>
        </w:rPr>
        <w:t>Financial Analysis and Plan</w:t>
      </w:r>
      <w:r w:rsidR="00C463FC" w:rsidRPr="00686C51">
        <w:rPr>
          <w:b/>
          <w:bCs/>
        </w:rPr>
        <w:t xml:space="preserve"> (think curren</w:t>
      </w:r>
      <w:r w:rsidR="00686C51">
        <w:rPr>
          <w:b/>
          <w:bCs/>
        </w:rPr>
        <w:t>t funds and double check</w:t>
      </w:r>
      <w:r w:rsidR="00C463FC" w:rsidRPr="00686C51">
        <w:rPr>
          <w:b/>
          <w:bCs/>
        </w:rPr>
        <w:t xml:space="preserve"> if your funding will last until your </w:t>
      </w:r>
      <w:r w:rsidR="00E27169" w:rsidRPr="00686C51">
        <w:rPr>
          <w:b/>
          <w:bCs/>
        </w:rPr>
        <w:t xml:space="preserve">Time </w:t>
      </w:r>
      <w:proofErr w:type="gramStart"/>
      <w:r w:rsidR="00E27169" w:rsidRPr="00686C51">
        <w:rPr>
          <w:b/>
          <w:bCs/>
        </w:rPr>
        <w:t>To</w:t>
      </w:r>
      <w:proofErr w:type="gramEnd"/>
      <w:r w:rsidR="00E27169" w:rsidRPr="00686C51">
        <w:rPr>
          <w:b/>
          <w:bCs/>
        </w:rPr>
        <w:t xml:space="preserve"> Completion</w:t>
      </w:r>
      <w:r w:rsidR="009B5854">
        <w:rPr>
          <w:b/>
          <w:bCs/>
        </w:rPr>
        <w:t>)</w:t>
      </w:r>
      <w:r w:rsidR="00686C51">
        <w:rPr>
          <w:b/>
          <w:bCs/>
        </w:rPr>
        <w:t xml:space="preserve">: </w:t>
      </w:r>
    </w:p>
    <w:tbl>
      <w:tblPr>
        <w:tblStyle w:val="TableGrid"/>
        <w:tblW w:w="0" w:type="auto"/>
        <w:tblLook w:val="04A0" w:firstRow="1" w:lastRow="0" w:firstColumn="1" w:lastColumn="0" w:noHBand="0" w:noVBand="1"/>
      </w:tblPr>
      <w:tblGrid>
        <w:gridCol w:w="3089"/>
        <w:gridCol w:w="3143"/>
        <w:gridCol w:w="3118"/>
      </w:tblGrid>
      <w:tr w:rsidR="00C463FC" w14:paraId="27A97C4E" w14:textId="77777777" w:rsidTr="00E82156">
        <w:tc>
          <w:tcPr>
            <w:tcW w:w="3089" w:type="dxa"/>
          </w:tcPr>
          <w:p w14:paraId="41BB3AA3" w14:textId="77777777" w:rsidR="00C463FC" w:rsidRPr="00C463FC" w:rsidRDefault="00C463FC" w:rsidP="003513B2">
            <w:pPr>
              <w:rPr>
                <w:b/>
                <w:bCs/>
                <w:color w:val="000000" w:themeColor="text1"/>
              </w:rPr>
            </w:pPr>
            <w:r>
              <w:rPr>
                <w:b/>
                <w:bCs/>
                <w:color w:val="000000" w:themeColor="text1"/>
              </w:rPr>
              <w:t xml:space="preserve">CURRENT </w:t>
            </w:r>
            <w:r w:rsidRPr="00C463FC">
              <w:rPr>
                <w:b/>
                <w:bCs/>
                <w:color w:val="000000" w:themeColor="text1"/>
              </w:rPr>
              <w:t>CHECK-IN:</w:t>
            </w:r>
          </w:p>
          <w:p w14:paraId="46C55469" w14:textId="77777777" w:rsidR="00C463FC" w:rsidRDefault="00C463FC" w:rsidP="003513B2">
            <w:r>
              <w:t>Fellowships/scholarships, travel awards to apply for?</w:t>
            </w:r>
          </w:p>
        </w:tc>
        <w:tc>
          <w:tcPr>
            <w:tcW w:w="3143" w:type="dxa"/>
          </w:tcPr>
          <w:p w14:paraId="1B4407C7" w14:textId="77777777" w:rsidR="00C463FC" w:rsidRDefault="00C463FC" w:rsidP="003513B2">
            <w:r>
              <w:t>Application deadlines?</w:t>
            </w:r>
          </w:p>
        </w:tc>
        <w:tc>
          <w:tcPr>
            <w:tcW w:w="3118" w:type="dxa"/>
          </w:tcPr>
          <w:p w14:paraId="1BEB29A6" w14:textId="77777777" w:rsidR="00C463FC" w:rsidRDefault="00C463FC" w:rsidP="003513B2">
            <w:r>
              <w:t xml:space="preserve">Timeline for filling out application (dates) </w:t>
            </w:r>
          </w:p>
        </w:tc>
      </w:tr>
      <w:tr w:rsidR="00C463FC" w14:paraId="34A9EEC4" w14:textId="77777777" w:rsidTr="00E82156">
        <w:tc>
          <w:tcPr>
            <w:tcW w:w="3089" w:type="dxa"/>
          </w:tcPr>
          <w:p w14:paraId="2C127C40" w14:textId="77777777" w:rsidR="00C463FC" w:rsidRDefault="00C463FC" w:rsidP="003513B2"/>
          <w:p w14:paraId="5C357AC4" w14:textId="66CB447D" w:rsidR="00C463FC" w:rsidRDefault="00C463FC" w:rsidP="003513B2"/>
        </w:tc>
        <w:tc>
          <w:tcPr>
            <w:tcW w:w="3143" w:type="dxa"/>
          </w:tcPr>
          <w:p w14:paraId="0AB3910A" w14:textId="105FF9E6" w:rsidR="00C463FC" w:rsidRDefault="00C463FC" w:rsidP="003513B2"/>
        </w:tc>
        <w:tc>
          <w:tcPr>
            <w:tcW w:w="3118" w:type="dxa"/>
          </w:tcPr>
          <w:p w14:paraId="25CFEC53" w14:textId="77777777" w:rsidR="00C463FC" w:rsidRDefault="00C463FC" w:rsidP="003513B2">
            <w:pPr>
              <w:tabs>
                <w:tab w:val="right" w:pos="2901"/>
              </w:tabs>
            </w:pPr>
          </w:p>
        </w:tc>
      </w:tr>
      <w:tr w:rsidR="00C463FC" w14:paraId="4E3F6E0C" w14:textId="77777777" w:rsidTr="00E82156">
        <w:tc>
          <w:tcPr>
            <w:tcW w:w="3089" w:type="dxa"/>
          </w:tcPr>
          <w:p w14:paraId="76399B09" w14:textId="77777777" w:rsidR="00C463FC" w:rsidRDefault="00C463FC" w:rsidP="003513B2"/>
          <w:p w14:paraId="1AFD8D33" w14:textId="77777777" w:rsidR="00C463FC" w:rsidRDefault="00C463FC" w:rsidP="003513B2"/>
        </w:tc>
        <w:tc>
          <w:tcPr>
            <w:tcW w:w="3143" w:type="dxa"/>
          </w:tcPr>
          <w:p w14:paraId="0C1EAAC8" w14:textId="77777777" w:rsidR="00C463FC" w:rsidRDefault="00C463FC" w:rsidP="003513B2"/>
        </w:tc>
        <w:tc>
          <w:tcPr>
            <w:tcW w:w="3118" w:type="dxa"/>
          </w:tcPr>
          <w:p w14:paraId="0F8A788D" w14:textId="77777777" w:rsidR="00C463FC" w:rsidRDefault="00C463FC" w:rsidP="003513B2">
            <w:pPr>
              <w:tabs>
                <w:tab w:val="right" w:pos="2901"/>
              </w:tabs>
            </w:pPr>
            <w:r>
              <w:tab/>
            </w:r>
          </w:p>
        </w:tc>
      </w:tr>
    </w:tbl>
    <w:p w14:paraId="726D9E5E" w14:textId="77777777" w:rsidR="00C463FC" w:rsidRPr="00C463FC" w:rsidRDefault="00C463FC" w:rsidP="00C463FC"/>
    <w:p w14:paraId="72617E72" w14:textId="77777777" w:rsidR="00C67910" w:rsidRDefault="00E82156" w:rsidP="00E82156">
      <w:pPr>
        <w:spacing w:line="360" w:lineRule="auto"/>
      </w:pPr>
      <w:r w:rsidRPr="00E82156">
        <w:rPr>
          <w:b/>
          <w:i/>
        </w:rPr>
        <w:t>How much time of guaranteed funding do you have left?</w:t>
      </w:r>
      <w:r>
        <w:t xml:space="preserve"> </w:t>
      </w:r>
      <w:r w:rsidRPr="00E27169">
        <w:t>____________</w:t>
      </w:r>
      <w:r w:rsidR="00E27169" w:rsidRPr="00E27169">
        <w:t>___</w:t>
      </w:r>
      <w:r w:rsidRPr="00E27169">
        <w:t>.</w:t>
      </w:r>
    </w:p>
    <w:p w14:paraId="213CD6D3" w14:textId="2DC1DE0A" w:rsidR="00C67910" w:rsidRPr="00BA78F9" w:rsidRDefault="00C67910" w:rsidP="00E82156">
      <w:pPr>
        <w:spacing w:line="360" w:lineRule="auto"/>
        <w:rPr>
          <w:b/>
          <w:bCs/>
          <w:i/>
          <w:iCs/>
        </w:rPr>
      </w:pPr>
      <w:r w:rsidRPr="00BA78F9">
        <w:rPr>
          <w:b/>
          <w:bCs/>
          <w:i/>
          <w:iCs/>
        </w:rPr>
        <w:t xml:space="preserve">Steps </w:t>
      </w:r>
      <w:r w:rsidR="00BA78F9">
        <w:rPr>
          <w:b/>
          <w:bCs/>
          <w:i/>
          <w:iCs/>
        </w:rPr>
        <w:t xml:space="preserve">that will be taken </w:t>
      </w:r>
      <w:r w:rsidRPr="00BA78F9">
        <w:rPr>
          <w:b/>
          <w:bCs/>
          <w:i/>
          <w:iCs/>
        </w:rPr>
        <w:t xml:space="preserve">to help ensure </w:t>
      </w:r>
      <w:r w:rsidR="00686C51">
        <w:rPr>
          <w:b/>
          <w:bCs/>
          <w:i/>
          <w:iCs/>
        </w:rPr>
        <w:t xml:space="preserve">“Time </w:t>
      </w:r>
      <w:proofErr w:type="gramStart"/>
      <w:r w:rsidR="00686C51">
        <w:rPr>
          <w:b/>
          <w:bCs/>
          <w:i/>
          <w:iCs/>
        </w:rPr>
        <w:t>To</w:t>
      </w:r>
      <w:proofErr w:type="gramEnd"/>
      <w:r w:rsidR="00686C51">
        <w:rPr>
          <w:b/>
          <w:bCs/>
          <w:i/>
          <w:iCs/>
        </w:rPr>
        <w:t xml:space="preserve"> Completion” </w:t>
      </w:r>
      <w:r w:rsidRPr="00BA78F9">
        <w:rPr>
          <w:b/>
          <w:bCs/>
          <w:i/>
          <w:iCs/>
        </w:rPr>
        <w:t>or funding beyond the guaranteed funding period:</w:t>
      </w:r>
    </w:p>
    <w:p w14:paraId="360A166C" w14:textId="77777777" w:rsidR="00C67910" w:rsidRDefault="00C67910" w:rsidP="00C67910">
      <w:pPr>
        <w:pStyle w:val="ListParagraph"/>
        <w:numPr>
          <w:ilvl w:val="0"/>
          <w:numId w:val="11"/>
        </w:numPr>
        <w:spacing w:line="360" w:lineRule="auto"/>
      </w:pPr>
    </w:p>
    <w:p w14:paraId="3C0B08CC" w14:textId="77777777" w:rsidR="00C67910" w:rsidRPr="00E27169" w:rsidRDefault="00C67910" w:rsidP="00DF4220">
      <w:pPr>
        <w:pStyle w:val="ListParagraph"/>
        <w:numPr>
          <w:ilvl w:val="0"/>
          <w:numId w:val="11"/>
        </w:numPr>
        <w:spacing w:line="360" w:lineRule="auto"/>
      </w:pPr>
    </w:p>
    <w:p w14:paraId="0E5D529A" w14:textId="40581A40" w:rsidR="00E82156" w:rsidRPr="00C952E2" w:rsidRDefault="00E82156" w:rsidP="00E82156">
      <w:pPr>
        <w:spacing w:line="360" w:lineRule="auto"/>
        <w:rPr>
          <w:i/>
          <w:iCs/>
        </w:rPr>
      </w:pPr>
      <w:r>
        <w:rPr>
          <w:b/>
          <w:bCs/>
          <w:i/>
          <w:iCs/>
        </w:rPr>
        <w:t>Can you</w:t>
      </w:r>
      <w:r w:rsidRPr="00C463FC">
        <w:rPr>
          <w:b/>
          <w:bCs/>
          <w:i/>
          <w:iCs/>
        </w:rPr>
        <w:t xml:space="preserve"> complete your degree in this time</w:t>
      </w:r>
      <w:r w:rsidR="00686C51">
        <w:rPr>
          <w:b/>
          <w:bCs/>
          <w:i/>
          <w:iCs/>
        </w:rPr>
        <w:t xml:space="preserve"> while</w:t>
      </w:r>
      <w:r>
        <w:rPr>
          <w:b/>
          <w:bCs/>
          <w:i/>
          <w:iCs/>
        </w:rPr>
        <w:t xml:space="preserve"> maintain</w:t>
      </w:r>
      <w:r w:rsidR="00686C51">
        <w:rPr>
          <w:b/>
          <w:bCs/>
          <w:i/>
          <w:iCs/>
        </w:rPr>
        <w:t>ing</w:t>
      </w:r>
      <w:r w:rsidRPr="00C463FC">
        <w:rPr>
          <w:b/>
          <w:bCs/>
          <w:i/>
          <w:iCs/>
        </w:rPr>
        <w:t xml:space="preserve"> a healthy work-life </w:t>
      </w:r>
      <w:r w:rsidRPr="00DF4220">
        <w:rPr>
          <w:b/>
          <w:bCs/>
          <w:i/>
          <w:iCs/>
        </w:rPr>
        <w:t>balance?</w:t>
      </w:r>
      <w:r w:rsidR="00C952E2">
        <w:rPr>
          <w:b/>
          <w:bCs/>
        </w:rPr>
        <w:t xml:space="preserve"> </w:t>
      </w:r>
      <w:r w:rsidR="00DF4220" w:rsidRPr="00C952E2">
        <w:rPr>
          <w:i/>
          <w:iCs/>
        </w:rPr>
        <w:t>(optional)</w:t>
      </w:r>
    </w:p>
    <w:p w14:paraId="5D0E9F74" w14:textId="77777777" w:rsidR="00686C51" w:rsidRPr="00BE60DB" w:rsidRDefault="00686C51" w:rsidP="00BE60DB">
      <w:pPr>
        <w:pStyle w:val="ListParagraph"/>
        <w:numPr>
          <w:ilvl w:val="0"/>
          <w:numId w:val="14"/>
        </w:numPr>
        <w:spacing w:line="360" w:lineRule="auto"/>
        <w:rPr>
          <w:i/>
          <w:iCs/>
        </w:rPr>
      </w:pPr>
    </w:p>
    <w:p w14:paraId="2D36A547" w14:textId="77777777" w:rsidR="00E82156" w:rsidRDefault="00E82156" w:rsidP="00E27169">
      <w:pPr>
        <w:spacing w:line="360" w:lineRule="auto"/>
        <w:rPr>
          <w:i/>
          <w:iCs/>
        </w:rPr>
      </w:pPr>
      <w:r w:rsidRPr="00C463FC">
        <w:rPr>
          <w:b/>
          <w:bCs/>
          <w:i/>
          <w:iCs/>
        </w:rPr>
        <w:t>What other responsibilities outside of the lab do you have</w:t>
      </w:r>
      <w:r w:rsidR="00DF4220">
        <w:rPr>
          <w:b/>
          <w:bCs/>
          <w:i/>
          <w:iCs/>
        </w:rPr>
        <w:t xml:space="preserve">? </w:t>
      </w:r>
      <w:r w:rsidR="00DF4220" w:rsidRPr="00DF4220">
        <w:rPr>
          <w:i/>
          <w:iCs/>
        </w:rPr>
        <w:t>(optional)</w:t>
      </w:r>
    </w:p>
    <w:p w14:paraId="246F6BA3" w14:textId="77777777" w:rsidR="00DF4220" w:rsidRPr="00BE60DB" w:rsidRDefault="00DF4220" w:rsidP="00BE60DB">
      <w:pPr>
        <w:pStyle w:val="ListParagraph"/>
        <w:numPr>
          <w:ilvl w:val="0"/>
          <w:numId w:val="13"/>
        </w:numPr>
        <w:spacing w:line="360" w:lineRule="auto"/>
        <w:rPr>
          <w:b/>
          <w:bCs/>
          <w:i/>
          <w:iCs/>
        </w:rPr>
      </w:pPr>
    </w:p>
    <w:p w14:paraId="2FDD7872" w14:textId="77777777" w:rsidR="00DF4220" w:rsidRPr="00BE60DB" w:rsidRDefault="00DF4220" w:rsidP="00BE60DB">
      <w:pPr>
        <w:pStyle w:val="ListParagraph"/>
        <w:numPr>
          <w:ilvl w:val="0"/>
          <w:numId w:val="13"/>
        </w:numPr>
        <w:spacing w:line="360" w:lineRule="auto"/>
        <w:rPr>
          <w:b/>
          <w:bCs/>
        </w:rPr>
      </w:pPr>
    </w:p>
    <w:p w14:paraId="5E626CA7" w14:textId="77777777" w:rsidR="00E82156" w:rsidRPr="009A3989" w:rsidRDefault="00E82156" w:rsidP="00E82156">
      <w:pPr>
        <w:rPr>
          <w:b/>
          <w:bCs/>
        </w:rPr>
      </w:pPr>
      <w:r>
        <w:rPr>
          <w:b/>
          <w:bCs/>
        </w:rPr>
        <w:t>Reflection &amp; Request for Support</w:t>
      </w:r>
      <w:r w:rsidRPr="009A3989">
        <w:rPr>
          <w:b/>
          <w:bCs/>
        </w:rPr>
        <w:t>:</w:t>
      </w:r>
    </w:p>
    <w:tbl>
      <w:tblPr>
        <w:tblStyle w:val="TableGrid"/>
        <w:tblW w:w="0" w:type="auto"/>
        <w:tblLook w:val="04A0" w:firstRow="1" w:lastRow="0" w:firstColumn="1" w:lastColumn="0" w:noHBand="0" w:noVBand="1"/>
      </w:tblPr>
      <w:tblGrid>
        <w:gridCol w:w="3116"/>
        <w:gridCol w:w="3117"/>
        <w:gridCol w:w="3117"/>
      </w:tblGrid>
      <w:tr w:rsidR="00E82156" w14:paraId="42C54563" w14:textId="77777777" w:rsidTr="00A91D15">
        <w:tc>
          <w:tcPr>
            <w:tcW w:w="3116" w:type="dxa"/>
          </w:tcPr>
          <w:p w14:paraId="00EF2833" w14:textId="6174E3CD" w:rsidR="00E82156" w:rsidRDefault="00E82156" w:rsidP="00A91D15">
            <w:r>
              <w:t>What barriers exist that could impact your academic growth</w:t>
            </w:r>
            <w:r w:rsidR="00C952E2">
              <w:t xml:space="preserve"> &amp; wellbeing</w:t>
            </w:r>
            <w:r>
              <w:t xml:space="preserve">? </w:t>
            </w:r>
          </w:p>
        </w:tc>
        <w:tc>
          <w:tcPr>
            <w:tcW w:w="3117" w:type="dxa"/>
          </w:tcPr>
          <w:p w14:paraId="71E5E4B9" w14:textId="77777777" w:rsidR="00E82156" w:rsidRDefault="00E82156" w:rsidP="00A91D15">
            <w:r>
              <w:t xml:space="preserve">How can your advisor help?  </w:t>
            </w:r>
          </w:p>
        </w:tc>
        <w:tc>
          <w:tcPr>
            <w:tcW w:w="3117" w:type="dxa"/>
          </w:tcPr>
          <w:p w14:paraId="1B846FE4" w14:textId="77777777" w:rsidR="00E82156" w:rsidRDefault="00E82156" w:rsidP="00A91D15">
            <w:r>
              <w:t>Timeline for following up with advisor (dates)</w:t>
            </w:r>
          </w:p>
        </w:tc>
      </w:tr>
      <w:tr w:rsidR="00E82156" w14:paraId="1A31ED38" w14:textId="77777777" w:rsidTr="00A91D15">
        <w:tc>
          <w:tcPr>
            <w:tcW w:w="3116" w:type="dxa"/>
          </w:tcPr>
          <w:p w14:paraId="2503AC5A" w14:textId="77777777" w:rsidR="00E82156" w:rsidRDefault="00E82156" w:rsidP="00A91D15"/>
          <w:p w14:paraId="18F7B3D1" w14:textId="77777777" w:rsidR="00E82156" w:rsidRDefault="00E82156" w:rsidP="00A91D15"/>
        </w:tc>
        <w:tc>
          <w:tcPr>
            <w:tcW w:w="3117" w:type="dxa"/>
          </w:tcPr>
          <w:p w14:paraId="71BA1876" w14:textId="77777777" w:rsidR="00E82156" w:rsidRDefault="00E82156" w:rsidP="00A91D15"/>
        </w:tc>
        <w:tc>
          <w:tcPr>
            <w:tcW w:w="3117" w:type="dxa"/>
          </w:tcPr>
          <w:p w14:paraId="0B496846" w14:textId="77777777" w:rsidR="00E82156" w:rsidRDefault="00E82156" w:rsidP="00A91D15"/>
        </w:tc>
      </w:tr>
      <w:tr w:rsidR="00E82156" w14:paraId="47C8FE62" w14:textId="77777777" w:rsidTr="00A91D15">
        <w:tc>
          <w:tcPr>
            <w:tcW w:w="3116" w:type="dxa"/>
          </w:tcPr>
          <w:p w14:paraId="08664222" w14:textId="77777777" w:rsidR="00E82156" w:rsidRDefault="00E82156" w:rsidP="00A91D15"/>
        </w:tc>
        <w:tc>
          <w:tcPr>
            <w:tcW w:w="3117" w:type="dxa"/>
          </w:tcPr>
          <w:p w14:paraId="5603BC16" w14:textId="77777777" w:rsidR="00E82156" w:rsidRDefault="00E82156" w:rsidP="00A91D15"/>
          <w:p w14:paraId="6853787F" w14:textId="77777777" w:rsidR="00E82156" w:rsidRDefault="00E82156" w:rsidP="00A91D15"/>
        </w:tc>
        <w:tc>
          <w:tcPr>
            <w:tcW w:w="3117" w:type="dxa"/>
          </w:tcPr>
          <w:p w14:paraId="65429E8A" w14:textId="77777777" w:rsidR="00E82156" w:rsidRDefault="00E82156" w:rsidP="00A91D15"/>
        </w:tc>
      </w:tr>
    </w:tbl>
    <w:p w14:paraId="4A11877D" w14:textId="77777777" w:rsidR="002C654B" w:rsidRDefault="002C654B" w:rsidP="00BE60DB">
      <w:pPr>
        <w:rPr>
          <w:b/>
          <w:bCs/>
          <w:sz w:val="28"/>
          <w:szCs w:val="28"/>
          <w:u w:val="single"/>
        </w:rPr>
      </w:pPr>
    </w:p>
    <w:p w14:paraId="79FE47AF" w14:textId="77777777" w:rsidR="002C654B" w:rsidRDefault="002C654B" w:rsidP="00550138">
      <w:pPr>
        <w:jc w:val="center"/>
        <w:rPr>
          <w:b/>
          <w:bCs/>
          <w:sz w:val="28"/>
          <w:szCs w:val="28"/>
          <w:u w:val="single"/>
        </w:rPr>
      </w:pPr>
    </w:p>
    <w:p w14:paraId="13BD41C8" w14:textId="4D310394" w:rsidR="00550138" w:rsidRDefault="009D084E" w:rsidP="00550138">
      <w:pPr>
        <w:jc w:val="center"/>
        <w:rPr>
          <w:b/>
          <w:bCs/>
          <w:sz w:val="28"/>
          <w:szCs w:val="28"/>
          <w:u w:val="single"/>
        </w:rPr>
      </w:pPr>
      <w:r>
        <w:rPr>
          <w:b/>
          <w:bCs/>
          <w:sz w:val="28"/>
          <w:szCs w:val="28"/>
          <w:u w:val="single"/>
        </w:rPr>
        <w:lastRenderedPageBreak/>
        <w:t>FORMULATE</w:t>
      </w:r>
      <w:r w:rsidR="00550138">
        <w:rPr>
          <w:b/>
          <w:bCs/>
          <w:sz w:val="28"/>
          <w:szCs w:val="28"/>
          <w:u w:val="single"/>
        </w:rPr>
        <w:t xml:space="preserve"> your smart goals</w:t>
      </w:r>
    </w:p>
    <w:p w14:paraId="3394AD79" w14:textId="77777777" w:rsidR="00CD5EC0" w:rsidRPr="00DB5C14" w:rsidRDefault="00CD5EC0" w:rsidP="00CD5EC0">
      <w:pPr>
        <w:pStyle w:val="NormalWeb"/>
        <w:shd w:val="clear" w:color="auto" w:fill="FFFFFF"/>
        <w:spacing w:before="0" w:beforeAutospacing="0" w:after="0" w:afterAutospacing="0" w:line="300" w:lineRule="atLeast"/>
        <w:textAlignment w:val="baseline"/>
        <w:rPr>
          <w:rFonts w:asciiTheme="minorHAnsi" w:hAnsiTheme="minorHAnsi" w:cstheme="minorHAnsi"/>
          <w:color w:val="222222"/>
        </w:rPr>
      </w:pPr>
      <w:r w:rsidRPr="00DB5C14">
        <w:rPr>
          <w:rFonts w:asciiTheme="minorHAnsi" w:hAnsiTheme="minorHAnsi" w:cstheme="minorHAnsi"/>
          <w:color w:val="222222"/>
        </w:rPr>
        <w:t>S – Specific – Is it focused and unambiguous?</w:t>
      </w:r>
    </w:p>
    <w:p w14:paraId="69CFB77F" w14:textId="0EF3E2F2" w:rsidR="00CD5EC0" w:rsidRPr="00DB5C14" w:rsidRDefault="00CD5EC0" w:rsidP="00CD5EC0">
      <w:pPr>
        <w:pStyle w:val="NormalWeb"/>
        <w:shd w:val="clear" w:color="auto" w:fill="FFFFFF"/>
        <w:spacing w:before="0" w:beforeAutospacing="0" w:after="0" w:afterAutospacing="0" w:line="300" w:lineRule="atLeast"/>
        <w:textAlignment w:val="baseline"/>
        <w:rPr>
          <w:rFonts w:asciiTheme="minorHAnsi" w:hAnsiTheme="minorHAnsi" w:cstheme="minorHAnsi"/>
          <w:color w:val="222222"/>
        </w:rPr>
      </w:pPr>
      <w:r w:rsidRPr="00DB5C14">
        <w:rPr>
          <w:rFonts w:asciiTheme="minorHAnsi" w:hAnsiTheme="minorHAnsi" w:cstheme="minorHAnsi"/>
          <w:color w:val="222222"/>
        </w:rPr>
        <w:t xml:space="preserve">M – </w:t>
      </w:r>
      <w:r w:rsidR="009B5854" w:rsidRPr="00DB5C14">
        <w:rPr>
          <w:rFonts w:asciiTheme="minorHAnsi" w:hAnsiTheme="minorHAnsi" w:cstheme="minorHAnsi"/>
          <w:color w:val="222222"/>
        </w:rPr>
        <w:t>Measurable</w:t>
      </w:r>
      <w:r w:rsidRPr="00DB5C14">
        <w:rPr>
          <w:rFonts w:asciiTheme="minorHAnsi" w:hAnsiTheme="minorHAnsi" w:cstheme="minorHAnsi"/>
          <w:color w:val="222222"/>
        </w:rPr>
        <w:t xml:space="preserve"> – Could someone determine whether or not you achieved this goal?</w:t>
      </w:r>
    </w:p>
    <w:p w14:paraId="60BF7A59" w14:textId="77777777" w:rsidR="00CD5EC0" w:rsidRPr="00DB5C14" w:rsidRDefault="00CD5EC0" w:rsidP="00CD5EC0">
      <w:pPr>
        <w:pStyle w:val="NormalWeb"/>
        <w:shd w:val="clear" w:color="auto" w:fill="FFFFFF"/>
        <w:spacing w:before="0" w:beforeAutospacing="0" w:after="0" w:afterAutospacing="0" w:line="300" w:lineRule="atLeast"/>
        <w:textAlignment w:val="baseline"/>
        <w:rPr>
          <w:rFonts w:asciiTheme="minorHAnsi" w:hAnsiTheme="minorHAnsi" w:cstheme="minorHAnsi"/>
          <w:color w:val="222222"/>
        </w:rPr>
      </w:pPr>
      <w:r w:rsidRPr="00DB5C14">
        <w:rPr>
          <w:rFonts w:asciiTheme="minorHAnsi" w:hAnsiTheme="minorHAnsi" w:cstheme="minorHAnsi"/>
          <w:color w:val="222222"/>
        </w:rPr>
        <w:t>A – Action-oriented – Did you specify the action you will take?</w:t>
      </w:r>
    </w:p>
    <w:p w14:paraId="2CC581CC" w14:textId="77777777" w:rsidR="00CD5EC0" w:rsidRPr="00DB5C14" w:rsidRDefault="00CD5EC0" w:rsidP="00CD5EC0">
      <w:pPr>
        <w:pStyle w:val="NormalWeb"/>
        <w:shd w:val="clear" w:color="auto" w:fill="FFFFFF"/>
        <w:spacing w:before="0" w:beforeAutospacing="0" w:after="0" w:afterAutospacing="0" w:line="300" w:lineRule="atLeast"/>
        <w:textAlignment w:val="baseline"/>
        <w:rPr>
          <w:rFonts w:asciiTheme="minorHAnsi" w:hAnsiTheme="minorHAnsi" w:cstheme="minorHAnsi"/>
          <w:color w:val="222222"/>
        </w:rPr>
      </w:pPr>
      <w:r w:rsidRPr="00DB5C14">
        <w:rPr>
          <w:rFonts w:asciiTheme="minorHAnsi" w:hAnsiTheme="minorHAnsi" w:cstheme="minorHAnsi"/>
          <w:color w:val="222222"/>
        </w:rPr>
        <w:t>R – Realistic – Considering difficulty and timeframe, is this goal attainable?</w:t>
      </w:r>
    </w:p>
    <w:p w14:paraId="3011444E" w14:textId="77777777" w:rsidR="00CD5EC0" w:rsidRPr="00DB5C14" w:rsidRDefault="00CD5EC0" w:rsidP="00CD5EC0">
      <w:pPr>
        <w:pStyle w:val="NormalWeb"/>
        <w:shd w:val="clear" w:color="auto" w:fill="FFFFFF"/>
        <w:spacing w:before="0" w:beforeAutospacing="0" w:after="0" w:afterAutospacing="0" w:line="300" w:lineRule="atLeast"/>
        <w:textAlignment w:val="baseline"/>
        <w:rPr>
          <w:rFonts w:asciiTheme="minorHAnsi" w:hAnsiTheme="minorHAnsi" w:cstheme="minorHAnsi"/>
          <w:color w:val="222222"/>
        </w:rPr>
      </w:pPr>
      <w:r w:rsidRPr="00DB5C14">
        <w:rPr>
          <w:rFonts w:asciiTheme="minorHAnsi" w:hAnsiTheme="minorHAnsi" w:cstheme="minorHAnsi"/>
          <w:color w:val="222222"/>
        </w:rPr>
        <w:t>T – Time-bound – Did you specify a deadline?</w:t>
      </w:r>
    </w:p>
    <w:p w14:paraId="78122BDC" w14:textId="77777777" w:rsidR="009D084E" w:rsidRDefault="009D084E" w:rsidP="009D084E"/>
    <w:p w14:paraId="2B849E5C" w14:textId="41D734D2" w:rsidR="00550138" w:rsidRPr="00BE60DB" w:rsidRDefault="00CD5EC0" w:rsidP="009D084E">
      <w:r w:rsidRPr="009D084E">
        <w:t>Use</w:t>
      </w:r>
      <w:r>
        <w:t xml:space="preserve"> </w:t>
      </w:r>
      <w:proofErr w:type="gramStart"/>
      <w:r>
        <w:t>your</w:t>
      </w:r>
      <w:proofErr w:type="gramEnd"/>
      <w:r>
        <w:t xml:space="preserve"> completed </w:t>
      </w:r>
      <w:r w:rsidR="00550138">
        <w:t>My IDP Science Careers</w:t>
      </w:r>
      <w:r>
        <w:t xml:space="preserve"> information as a guide</w:t>
      </w:r>
      <w:r w:rsidR="009D084E">
        <w:t>, and l</w:t>
      </w:r>
      <w:r w:rsidR="00550138">
        <w:t xml:space="preserve">ist </w:t>
      </w:r>
      <w:r>
        <w:t>your</w:t>
      </w:r>
      <w:r w:rsidR="00550138">
        <w:t xml:space="preserve"> top-2 smart goals for each category in the </w:t>
      </w:r>
      <w:r w:rsidR="009D084E">
        <w:t>table below</w:t>
      </w:r>
    </w:p>
    <w:p w14:paraId="598805DE" w14:textId="77777777" w:rsidR="00DD3292" w:rsidRPr="00BE60DB" w:rsidRDefault="00DD3292" w:rsidP="00DD3292">
      <w:pPr>
        <w:rPr>
          <w:color w:val="000000" w:themeColor="text1"/>
        </w:rPr>
      </w:pPr>
    </w:p>
    <w:tbl>
      <w:tblPr>
        <w:tblStyle w:val="GridTable2-Accent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gridCol w:w="3119"/>
      </w:tblGrid>
      <w:tr w:rsidR="00693DB3" w14:paraId="52C477FE" w14:textId="77777777" w:rsidTr="00BE6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tcPr>
          <w:p w14:paraId="525603CB" w14:textId="180FC38B" w:rsidR="00693DB3" w:rsidRDefault="00693DB3" w:rsidP="004C2591">
            <w:pPr>
              <w:jc w:val="center"/>
            </w:pPr>
            <w:r>
              <w:rPr>
                <w:color w:val="0070C0"/>
                <w:sz w:val="22"/>
                <w:szCs w:val="22"/>
              </w:rPr>
              <w:t xml:space="preserve">What </w:t>
            </w:r>
            <w:proofErr w:type="gramStart"/>
            <w:r>
              <w:rPr>
                <w:color w:val="0070C0"/>
                <w:sz w:val="22"/>
                <w:szCs w:val="22"/>
              </w:rPr>
              <w:t>are</w:t>
            </w:r>
            <w:proofErr w:type="gramEnd"/>
            <w:r>
              <w:rPr>
                <w:color w:val="0070C0"/>
                <w:sz w:val="22"/>
                <w:szCs w:val="22"/>
              </w:rPr>
              <w:t xml:space="preserve"> your </w:t>
            </w:r>
            <w:r w:rsidR="001D2BE5">
              <w:rPr>
                <w:color w:val="0070C0"/>
                <w:sz w:val="22"/>
                <w:szCs w:val="22"/>
              </w:rPr>
              <w:t xml:space="preserve">top priority </w:t>
            </w:r>
            <w:r w:rsidR="000E2C13">
              <w:rPr>
                <w:color w:val="0070C0"/>
                <w:sz w:val="22"/>
                <w:szCs w:val="22"/>
              </w:rPr>
              <w:t xml:space="preserve">smart </w:t>
            </w:r>
            <w:r>
              <w:rPr>
                <w:color w:val="0070C0"/>
                <w:sz w:val="22"/>
                <w:szCs w:val="22"/>
              </w:rPr>
              <w:t>goals</w:t>
            </w:r>
            <w:r w:rsidR="000E2C13">
              <w:rPr>
                <w:color w:val="0070C0"/>
                <w:sz w:val="22"/>
                <w:szCs w:val="22"/>
              </w:rPr>
              <w:t xml:space="preserve"> for the next 6-12 months</w:t>
            </w:r>
            <w:r>
              <w:rPr>
                <w:color w:val="0070C0"/>
                <w:sz w:val="22"/>
                <w:szCs w:val="22"/>
              </w:rPr>
              <w:t>?</w:t>
            </w:r>
          </w:p>
        </w:tc>
        <w:tc>
          <w:tcPr>
            <w:tcW w:w="3118" w:type="dxa"/>
            <w:tcBorders>
              <w:top w:val="none" w:sz="0" w:space="0" w:color="auto"/>
              <w:left w:val="none" w:sz="0" w:space="0" w:color="auto"/>
              <w:bottom w:val="none" w:sz="0" w:space="0" w:color="auto"/>
              <w:right w:val="none" w:sz="0" w:space="0" w:color="auto"/>
            </w:tcBorders>
          </w:tcPr>
          <w:p w14:paraId="48DC5D09" w14:textId="77777777" w:rsidR="00693DB3" w:rsidRDefault="00693DB3" w:rsidP="004C2591">
            <w:pPr>
              <w:jc w:val="center"/>
              <w:cnfStyle w:val="100000000000" w:firstRow="1" w:lastRow="0" w:firstColumn="0" w:lastColumn="0" w:oddVBand="0" w:evenVBand="0" w:oddHBand="0" w:evenHBand="0" w:firstRowFirstColumn="0" w:firstRowLastColumn="0" w:lastRowFirstColumn="0" w:lastRowLastColumn="0"/>
            </w:pPr>
            <w:r w:rsidRPr="00BF05BE">
              <w:rPr>
                <w:color w:val="0070C0"/>
                <w:sz w:val="22"/>
                <w:szCs w:val="22"/>
              </w:rPr>
              <w:t>What activity, workshop, course, networking event, can help you achieve this?</w:t>
            </w:r>
          </w:p>
        </w:tc>
        <w:tc>
          <w:tcPr>
            <w:tcW w:w="3119" w:type="dxa"/>
            <w:tcBorders>
              <w:top w:val="none" w:sz="0" w:space="0" w:color="auto"/>
              <w:left w:val="none" w:sz="0" w:space="0" w:color="auto"/>
              <w:bottom w:val="none" w:sz="0" w:space="0" w:color="auto"/>
            </w:tcBorders>
          </w:tcPr>
          <w:p w14:paraId="48E9F763" w14:textId="77777777" w:rsidR="00693DB3" w:rsidRDefault="00693DB3" w:rsidP="004C2591">
            <w:pPr>
              <w:jc w:val="center"/>
              <w:cnfStyle w:val="100000000000" w:firstRow="1" w:lastRow="0" w:firstColumn="0" w:lastColumn="0" w:oddVBand="0" w:evenVBand="0" w:oddHBand="0" w:evenHBand="0" w:firstRowFirstColumn="0" w:firstRowLastColumn="0" w:lastRowFirstColumn="0" w:lastRowLastColumn="0"/>
            </w:pPr>
            <w:r w:rsidRPr="00BF05BE">
              <w:rPr>
                <w:color w:val="0070C0"/>
                <w:sz w:val="22"/>
                <w:szCs w:val="22"/>
              </w:rPr>
              <w:t>Date of activity in your calendar</w:t>
            </w:r>
          </w:p>
        </w:tc>
      </w:tr>
      <w:tr w:rsidR="00693DB3" w14:paraId="58FC73D2"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3C1BBF" w14:textId="3C87B53F" w:rsidR="00693DB3" w:rsidRPr="001D2BE5" w:rsidRDefault="00693DB3" w:rsidP="003513B2">
            <w:pPr>
              <w:rPr>
                <w:b w:val="0"/>
                <w:bCs w:val="0"/>
              </w:rPr>
            </w:pPr>
            <w:r>
              <w:t>Academic/Project Goals?</w:t>
            </w:r>
            <w:r w:rsidR="000E2C13">
              <w:t xml:space="preserve"> </w:t>
            </w:r>
          </w:p>
        </w:tc>
        <w:tc>
          <w:tcPr>
            <w:tcW w:w="3118" w:type="dxa"/>
          </w:tcPr>
          <w:p w14:paraId="5B014B5F"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5BB5654F"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6DE75EEE"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67F41D3F" w14:textId="77777777" w:rsidR="00693DB3" w:rsidRDefault="00693DB3" w:rsidP="003513B2">
            <w:pPr>
              <w:rPr>
                <w:b w:val="0"/>
                <w:bCs w:val="0"/>
              </w:rPr>
            </w:pPr>
          </w:p>
          <w:p w14:paraId="1B12F18D" w14:textId="77777777" w:rsidR="00693DB3" w:rsidRDefault="00693DB3" w:rsidP="003513B2"/>
        </w:tc>
        <w:tc>
          <w:tcPr>
            <w:tcW w:w="3118" w:type="dxa"/>
          </w:tcPr>
          <w:p w14:paraId="40C964C5"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092BBC67"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r w:rsidR="00693DB3" w14:paraId="5CEA7023"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031D468" w14:textId="77777777" w:rsidR="00693DB3" w:rsidRDefault="00693DB3" w:rsidP="003513B2">
            <w:pPr>
              <w:rPr>
                <w:b w:val="0"/>
                <w:bCs w:val="0"/>
              </w:rPr>
            </w:pPr>
          </w:p>
          <w:p w14:paraId="72AE9509" w14:textId="77777777" w:rsidR="00693DB3" w:rsidRDefault="00693DB3" w:rsidP="003513B2"/>
        </w:tc>
        <w:tc>
          <w:tcPr>
            <w:tcW w:w="3118" w:type="dxa"/>
          </w:tcPr>
          <w:p w14:paraId="2E9872C1"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297732F3"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23BCFE28"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28DCE315" w14:textId="77777777" w:rsidR="00693DB3" w:rsidRPr="001D2BE5" w:rsidRDefault="00693DB3" w:rsidP="003513B2">
            <w:pPr>
              <w:rPr>
                <w:b w:val="0"/>
                <w:bCs w:val="0"/>
              </w:rPr>
            </w:pPr>
            <w:r>
              <w:t>Technical Skills Goals?</w:t>
            </w:r>
          </w:p>
        </w:tc>
        <w:tc>
          <w:tcPr>
            <w:tcW w:w="3118" w:type="dxa"/>
          </w:tcPr>
          <w:p w14:paraId="3D00537A"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508F47A9"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r w:rsidR="00693DB3" w14:paraId="05F07A2A"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6EFD41" w14:textId="77777777" w:rsidR="00693DB3" w:rsidRDefault="00693DB3" w:rsidP="003513B2">
            <w:pPr>
              <w:rPr>
                <w:b w:val="0"/>
                <w:bCs w:val="0"/>
              </w:rPr>
            </w:pPr>
          </w:p>
          <w:p w14:paraId="50F66D58" w14:textId="77777777" w:rsidR="00693DB3" w:rsidRDefault="00693DB3" w:rsidP="003513B2"/>
        </w:tc>
        <w:tc>
          <w:tcPr>
            <w:tcW w:w="3118" w:type="dxa"/>
          </w:tcPr>
          <w:p w14:paraId="18CDB4CB"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269D91D6"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3387D0C5"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758B524E" w14:textId="77777777" w:rsidR="00693DB3" w:rsidRDefault="00693DB3" w:rsidP="003513B2">
            <w:pPr>
              <w:rPr>
                <w:b w:val="0"/>
                <w:bCs w:val="0"/>
              </w:rPr>
            </w:pPr>
          </w:p>
          <w:p w14:paraId="7CE16B40" w14:textId="77777777" w:rsidR="00693DB3" w:rsidRDefault="00693DB3" w:rsidP="003513B2"/>
        </w:tc>
        <w:tc>
          <w:tcPr>
            <w:tcW w:w="3118" w:type="dxa"/>
          </w:tcPr>
          <w:p w14:paraId="6EDC6C42"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1932237A"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r w:rsidR="00693DB3" w14:paraId="05E0BEB8"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C60DA0C" w14:textId="77777777" w:rsidR="00693DB3" w:rsidRPr="001D2BE5" w:rsidRDefault="00693DB3" w:rsidP="003513B2">
            <w:pPr>
              <w:rPr>
                <w:b w:val="0"/>
                <w:bCs w:val="0"/>
              </w:rPr>
            </w:pPr>
            <w:r>
              <w:t>Professional Skil</w:t>
            </w:r>
            <w:r w:rsidR="009E439A">
              <w:t>l</w:t>
            </w:r>
            <w:r>
              <w:t>s Goals?</w:t>
            </w:r>
          </w:p>
        </w:tc>
        <w:tc>
          <w:tcPr>
            <w:tcW w:w="3118" w:type="dxa"/>
          </w:tcPr>
          <w:p w14:paraId="2A99FF50"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70E46AC3"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1FD2009B"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1A014055" w14:textId="77777777" w:rsidR="00693DB3" w:rsidRDefault="00693DB3" w:rsidP="003513B2">
            <w:pPr>
              <w:rPr>
                <w:b w:val="0"/>
                <w:bCs w:val="0"/>
              </w:rPr>
            </w:pPr>
          </w:p>
          <w:p w14:paraId="3D0DCC27" w14:textId="77777777" w:rsidR="00693DB3" w:rsidRDefault="00693DB3" w:rsidP="003513B2"/>
        </w:tc>
        <w:tc>
          <w:tcPr>
            <w:tcW w:w="3118" w:type="dxa"/>
          </w:tcPr>
          <w:p w14:paraId="555DD4C0"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0BB7A8C3"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r w:rsidR="00693DB3" w14:paraId="03B77CA7"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6E03E3" w14:textId="77777777" w:rsidR="00693DB3" w:rsidRDefault="00693DB3" w:rsidP="003513B2">
            <w:pPr>
              <w:rPr>
                <w:b w:val="0"/>
                <w:bCs w:val="0"/>
              </w:rPr>
            </w:pPr>
          </w:p>
          <w:p w14:paraId="5598038A" w14:textId="77777777" w:rsidR="00693DB3" w:rsidRDefault="00693DB3" w:rsidP="003513B2"/>
        </w:tc>
        <w:tc>
          <w:tcPr>
            <w:tcW w:w="3118" w:type="dxa"/>
          </w:tcPr>
          <w:p w14:paraId="43CCAA70"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1DB35458"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1EBCB645"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3135CD7D" w14:textId="77777777" w:rsidR="00693DB3" w:rsidRPr="006D3194" w:rsidRDefault="00693DB3" w:rsidP="003513B2">
            <w:pPr>
              <w:rPr>
                <w:b w:val="0"/>
                <w:bCs w:val="0"/>
              </w:rPr>
            </w:pPr>
            <w:r w:rsidRPr="006D3194">
              <w:t>Wellness Goals?</w:t>
            </w:r>
            <w:r w:rsidRPr="006D3194">
              <w:rPr>
                <w:b w:val="0"/>
                <w:bCs w:val="0"/>
              </w:rPr>
              <w:t xml:space="preserve"> </w:t>
            </w:r>
            <w:r w:rsidR="006D3194" w:rsidRPr="00BE60DB">
              <w:rPr>
                <w:i/>
                <w:iCs/>
                <w:sz w:val="22"/>
                <w:szCs w:val="22"/>
              </w:rPr>
              <w:t>(optional)</w:t>
            </w:r>
          </w:p>
        </w:tc>
        <w:tc>
          <w:tcPr>
            <w:tcW w:w="3118" w:type="dxa"/>
          </w:tcPr>
          <w:p w14:paraId="7818FE70"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71E5FA35"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r w:rsidR="00693DB3" w14:paraId="407FAC28" w14:textId="77777777" w:rsidTr="00BE6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A94803" w14:textId="77777777" w:rsidR="00693DB3" w:rsidRDefault="00693DB3" w:rsidP="003513B2">
            <w:pPr>
              <w:rPr>
                <w:b w:val="0"/>
                <w:bCs w:val="0"/>
              </w:rPr>
            </w:pPr>
            <w:bookmarkStart w:id="0" w:name="_GoBack"/>
            <w:bookmarkEnd w:id="0"/>
          </w:p>
          <w:p w14:paraId="213C77DA" w14:textId="77777777" w:rsidR="00693DB3" w:rsidRDefault="00693DB3" w:rsidP="003513B2"/>
        </w:tc>
        <w:tc>
          <w:tcPr>
            <w:tcW w:w="3118" w:type="dxa"/>
          </w:tcPr>
          <w:p w14:paraId="27CEBB17"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c>
          <w:tcPr>
            <w:tcW w:w="3119" w:type="dxa"/>
          </w:tcPr>
          <w:p w14:paraId="40EC337A" w14:textId="77777777" w:rsidR="00693DB3" w:rsidRDefault="00693DB3" w:rsidP="003513B2">
            <w:pPr>
              <w:cnfStyle w:val="000000100000" w:firstRow="0" w:lastRow="0" w:firstColumn="0" w:lastColumn="0" w:oddVBand="0" w:evenVBand="0" w:oddHBand="1" w:evenHBand="0" w:firstRowFirstColumn="0" w:firstRowLastColumn="0" w:lastRowFirstColumn="0" w:lastRowLastColumn="0"/>
            </w:pPr>
          </w:p>
        </w:tc>
      </w:tr>
      <w:tr w:rsidR="00693DB3" w14:paraId="74E769FA" w14:textId="77777777" w:rsidTr="00BE60DB">
        <w:tc>
          <w:tcPr>
            <w:cnfStyle w:val="001000000000" w:firstRow="0" w:lastRow="0" w:firstColumn="1" w:lastColumn="0" w:oddVBand="0" w:evenVBand="0" w:oddHBand="0" w:evenHBand="0" w:firstRowFirstColumn="0" w:firstRowLastColumn="0" w:lastRowFirstColumn="0" w:lastRowLastColumn="0"/>
            <w:tcW w:w="3256" w:type="dxa"/>
          </w:tcPr>
          <w:p w14:paraId="7CFC5664" w14:textId="77777777" w:rsidR="00693DB3" w:rsidRDefault="00693DB3" w:rsidP="003513B2">
            <w:pPr>
              <w:rPr>
                <w:b w:val="0"/>
                <w:bCs w:val="0"/>
              </w:rPr>
            </w:pPr>
          </w:p>
          <w:p w14:paraId="778B2EB0" w14:textId="77777777" w:rsidR="00693DB3" w:rsidRDefault="00693DB3" w:rsidP="003513B2"/>
        </w:tc>
        <w:tc>
          <w:tcPr>
            <w:tcW w:w="3118" w:type="dxa"/>
          </w:tcPr>
          <w:p w14:paraId="318B1996"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c>
          <w:tcPr>
            <w:tcW w:w="3119" w:type="dxa"/>
          </w:tcPr>
          <w:p w14:paraId="40616EE0" w14:textId="77777777" w:rsidR="00693DB3" w:rsidRDefault="00693DB3" w:rsidP="003513B2">
            <w:pPr>
              <w:cnfStyle w:val="000000000000" w:firstRow="0" w:lastRow="0" w:firstColumn="0" w:lastColumn="0" w:oddVBand="0" w:evenVBand="0" w:oddHBand="0" w:evenHBand="0" w:firstRowFirstColumn="0" w:firstRowLastColumn="0" w:lastRowFirstColumn="0" w:lastRowLastColumn="0"/>
            </w:pPr>
          </w:p>
        </w:tc>
      </w:tr>
    </w:tbl>
    <w:p w14:paraId="6CD99D85" w14:textId="29A9DD95" w:rsidR="001D2BE5" w:rsidRDefault="00DD3292" w:rsidP="00DD3292">
      <w:pPr>
        <w:rPr>
          <w:sz w:val="20"/>
          <w:szCs w:val="20"/>
        </w:rPr>
      </w:pPr>
      <w:proofErr w:type="spellStart"/>
      <w:r w:rsidRPr="005B1FD2">
        <w:rPr>
          <w:sz w:val="20"/>
          <w:szCs w:val="20"/>
        </w:rPr>
        <w:t>Eg</w:t>
      </w:r>
      <w:proofErr w:type="spellEnd"/>
      <w:r w:rsidRPr="005B1FD2">
        <w:rPr>
          <w:sz w:val="20"/>
          <w:szCs w:val="20"/>
        </w:rPr>
        <w:t xml:space="preserve">: experiments, protocols, workshops, </w:t>
      </w:r>
      <w:proofErr w:type="spellStart"/>
      <w:r w:rsidRPr="005B1FD2">
        <w:rPr>
          <w:sz w:val="20"/>
          <w:szCs w:val="20"/>
        </w:rPr>
        <w:t>TAing</w:t>
      </w:r>
      <w:proofErr w:type="spellEnd"/>
      <w:r w:rsidRPr="005B1FD2">
        <w:rPr>
          <w:sz w:val="20"/>
          <w:szCs w:val="20"/>
        </w:rPr>
        <w:t xml:space="preserve">, courses, journal clubs, conferences/networking, presentations, organizational/leadership roles, within the context of your research. </w:t>
      </w:r>
    </w:p>
    <w:p w14:paraId="737CE156" w14:textId="69862022" w:rsidR="00DD3292" w:rsidRPr="006D3194" w:rsidRDefault="001D2BE5" w:rsidP="00DD3292">
      <w:pPr>
        <w:rPr>
          <w:b/>
          <w:bCs/>
          <w:sz w:val="20"/>
          <w:szCs w:val="20"/>
        </w:rPr>
      </w:pPr>
      <w:r w:rsidRPr="006D3194">
        <w:rPr>
          <w:b/>
          <w:bCs/>
          <w:sz w:val="20"/>
          <w:szCs w:val="20"/>
        </w:rPr>
        <w:t xml:space="preserve">*Wellness goals </w:t>
      </w:r>
      <w:r w:rsidR="008A0960">
        <w:rPr>
          <w:b/>
          <w:bCs/>
          <w:sz w:val="20"/>
          <w:szCs w:val="20"/>
        </w:rPr>
        <w:t>are optional for discussion as they may contain private information. If you are comfortable with discussing your wellness goals, we encourage these discussions with</w:t>
      </w:r>
      <w:r w:rsidRPr="006D3194">
        <w:rPr>
          <w:b/>
          <w:bCs/>
          <w:sz w:val="20"/>
          <w:szCs w:val="20"/>
        </w:rPr>
        <w:t xml:space="preserve"> various people including your peers, mentors, supervisors. </w:t>
      </w:r>
    </w:p>
    <w:p w14:paraId="18DDA159" w14:textId="77777777" w:rsidR="005B1FD2" w:rsidRDefault="005B1FD2" w:rsidP="00DD3292">
      <w:pPr>
        <w:tabs>
          <w:tab w:val="left" w:pos="1095"/>
        </w:tabs>
      </w:pPr>
    </w:p>
    <w:p w14:paraId="0983859D" w14:textId="77777777" w:rsidR="005B1FD2" w:rsidRPr="005B1FD2" w:rsidRDefault="005B1FD2" w:rsidP="00C463FC">
      <w:pPr>
        <w:rPr>
          <w:sz w:val="28"/>
          <w:szCs w:val="28"/>
        </w:rPr>
      </w:pPr>
      <w:r w:rsidRPr="00C463FC">
        <w:rPr>
          <w:b/>
          <w:bCs/>
          <w:i/>
          <w:iCs/>
        </w:rPr>
        <w:t>Would you like to discuss anything else?</w:t>
      </w:r>
      <w:r w:rsidRPr="005B1FD2">
        <w:rPr>
          <w:sz w:val="28"/>
          <w:szCs w:val="28"/>
        </w:rPr>
        <w:t xml:space="preserve"> _________________________________</w:t>
      </w:r>
      <w:r w:rsidR="00C463FC">
        <w:rPr>
          <w:sz w:val="28"/>
          <w:szCs w:val="28"/>
        </w:rPr>
        <w:t>____</w:t>
      </w:r>
    </w:p>
    <w:p w14:paraId="15A986F1" w14:textId="77777777" w:rsidR="005B1FD2" w:rsidRDefault="005B1FD2" w:rsidP="005B1FD2">
      <w:pPr>
        <w:jc w:val="center"/>
        <w:rPr>
          <w:sz w:val="28"/>
          <w:szCs w:val="28"/>
        </w:rPr>
      </w:pPr>
      <w:r w:rsidRPr="005B1FD2">
        <w:rPr>
          <w:sz w:val="28"/>
          <w:szCs w:val="28"/>
        </w:rPr>
        <w:t>__________________________________________________________________</w:t>
      </w:r>
    </w:p>
    <w:p w14:paraId="23AA9A27" w14:textId="77777777" w:rsidR="00700035" w:rsidRDefault="00700035" w:rsidP="005B1FD2">
      <w:pPr>
        <w:jc w:val="center"/>
        <w:rPr>
          <w:sz w:val="28"/>
          <w:szCs w:val="28"/>
        </w:rPr>
      </w:pPr>
      <w:r>
        <w:rPr>
          <w:sz w:val="28"/>
          <w:szCs w:val="28"/>
        </w:rPr>
        <w:t>__________________________________________________________________</w:t>
      </w:r>
    </w:p>
    <w:p w14:paraId="62E89266" w14:textId="77777777" w:rsidR="00700035" w:rsidRPr="005B1FD2" w:rsidRDefault="00700035" w:rsidP="005B1FD2">
      <w:pPr>
        <w:jc w:val="center"/>
        <w:rPr>
          <w:sz w:val="28"/>
          <w:szCs w:val="28"/>
        </w:rPr>
      </w:pPr>
      <w:r>
        <w:rPr>
          <w:sz w:val="28"/>
          <w:szCs w:val="28"/>
        </w:rPr>
        <w:t>__________________________________________________________________</w:t>
      </w:r>
    </w:p>
    <w:p w14:paraId="2F62E56E" w14:textId="77777777" w:rsidR="002C654B" w:rsidRDefault="002C654B" w:rsidP="005B1FD2">
      <w:pPr>
        <w:jc w:val="center"/>
        <w:rPr>
          <w:b/>
          <w:bCs/>
          <w:sz w:val="28"/>
          <w:szCs w:val="28"/>
        </w:rPr>
      </w:pPr>
    </w:p>
    <w:p w14:paraId="6C6D9823" w14:textId="77777777" w:rsidR="005B1FD2" w:rsidRPr="00DD3292" w:rsidRDefault="005B1FD2" w:rsidP="005B1FD2">
      <w:pPr>
        <w:rPr>
          <w:u w:val="single"/>
        </w:rPr>
      </w:pPr>
      <w:r w:rsidRPr="004326E7">
        <w:rPr>
          <w:b/>
          <w:bCs/>
        </w:rPr>
        <w:t xml:space="preserve">YOUR NEXT </w:t>
      </w:r>
      <w:r w:rsidRPr="004326E7">
        <w:rPr>
          <w:b/>
          <w:bCs/>
          <w:color w:val="00B050"/>
        </w:rPr>
        <w:t xml:space="preserve">IDP </w:t>
      </w:r>
      <w:r>
        <w:rPr>
          <w:b/>
          <w:bCs/>
          <w:color w:val="00B050"/>
        </w:rPr>
        <w:t xml:space="preserve">follow up </w:t>
      </w:r>
      <w:r w:rsidRPr="004326E7">
        <w:rPr>
          <w:b/>
          <w:bCs/>
          <w:color w:val="00B050"/>
        </w:rPr>
        <w:t>meeting</w:t>
      </w:r>
      <w:r w:rsidRPr="004326E7">
        <w:rPr>
          <w:b/>
          <w:bCs/>
        </w:rPr>
        <w:t xml:space="preserve"> with your supervisor? </w:t>
      </w:r>
      <w:r>
        <w:rPr>
          <w:b/>
          <w:bCs/>
        </w:rPr>
        <w:t>Next d</w:t>
      </w:r>
      <w:r w:rsidRPr="004326E7">
        <w:rPr>
          <w:b/>
          <w:bCs/>
        </w:rPr>
        <w:t>ate:</w:t>
      </w:r>
      <w:r>
        <w:t xml:space="preserve"> ____________________</w:t>
      </w:r>
    </w:p>
    <w:p w14:paraId="43725FFD" w14:textId="77777777" w:rsidR="005B1FD2" w:rsidRDefault="005B1FD2" w:rsidP="005B1FD2">
      <w:pPr>
        <w:tabs>
          <w:tab w:val="left" w:pos="1035"/>
        </w:tabs>
      </w:pPr>
    </w:p>
    <w:p w14:paraId="15D94EB2" w14:textId="77777777" w:rsidR="005B1FD2" w:rsidRDefault="005B1FD2" w:rsidP="005B1FD2">
      <w:r w:rsidRPr="00BF05BE">
        <w:rPr>
          <w:b/>
          <w:bCs/>
          <w:u w:val="single"/>
        </w:rPr>
        <w:t xml:space="preserve">Student </w:t>
      </w:r>
      <w:r>
        <w:rPr>
          <w:b/>
          <w:bCs/>
          <w:u w:val="single"/>
        </w:rPr>
        <w:t>Initials</w:t>
      </w:r>
      <w:r w:rsidRPr="00BF05BE">
        <w:rPr>
          <w:b/>
          <w:bCs/>
          <w:u w:val="single"/>
        </w:rPr>
        <w:t>:</w:t>
      </w:r>
      <w:r w:rsidRPr="00BF05BE">
        <w:rPr>
          <w:b/>
          <w:bCs/>
          <w:u w:val="single"/>
        </w:rPr>
        <w:tab/>
      </w:r>
      <w:r w:rsidRPr="00BF05BE">
        <w:rPr>
          <w:b/>
          <w:bCs/>
          <w:u w:val="single"/>
        </w:rPr>
        <w:tab/>
      </w:r>
      <w:r>
        <w:rPr>
          <w:b/>
          <w:bCs/>
          <w:u w:val="single"/>
        </w:rPr>
        <w:t xml:space="preserve">           </w:t>
      </w:r>
      <w:r w:rsidRPr="00BF05BE">
        <w:rPr>
          <w:b/>
          <w:bCs/>
          <w:u w:val="single"/>
        </w:rPr>
        <w:t xml:space="preserve">Supervisor </w:t>
      </w:r>
      <w:r>
        <w:rPr>
          <w:b/>
          <w:bCs/>
          <w:u w:val="single"/>
        </w:rPr>
        <w:t>Initials</w:t>
      </w:r>
      <w:r w:rsidRPr="00BF05BE">
        <w:rPr>
          <w:b/>
          <w:bCs/>
          <w:u w:val="single"/>
        </w:rPr>
        <w:t>:</w:t>
      </w:r>
      <w:r w:rsidRPr="00BF05BE">
        <w:rPr>
          <w:b/>
          <w:bCs/>
          <w:u w:val="single"/>
        </w:rPr>
        <w:tab/>
      </w:r>
      <w:r>
        <w:rPr>
          <w:b/>
          <w:bCs/>
          <w:u w:val="single"/>
        </w:rPr>
        <w:t xml:space="preserve">   </w:t>
      </w:r>
      <w:r w:rsidRPr="00BF05BE">
        <w:rPr>
          <w:b/>
          <w:bCs/>
          <w:u w:val="single"/>
        </w:rPr>
        <w:tab/>
      </w:r>
      <w:r>
        <w:rPr>
          <w:b/>
          <w:bCs/>
          <w:u w:val="single"/>
        </w:rPr>
        <w:t xml:space="preserve">           Date:</w:t>
      </w:r>
      <w:r w:rsidRPr="00BF05BE">
        <w:rPr>
          <w:u w:val="single"/>
        </w:rPr>
        <w:t xml:space="preserve"> </w:t>
      </w:r>
      <w:r>
        <w:rPr>
          <w:u w:val="single"/>
        </w:rPr>
        <w:t>_____________</w:t>
      </w:r>
      <w:r>
        <w:tab/>
      </w:r>
    </w:p>
    <w:p w14:paraId="4CACB7B6" w14:textId="3FF584C4" w:rsidR="005B1FD2" w:rsidRDefault="005B1FD2" w:rsidP="005B1FD2"/>
    <w:p w14:paraId="15DC441C" w14:textId="30CBD72A" w:rsidR="002C654B" w:rsidRDefault="00D96D99">
      <w:pPr>
        <w:rPr>
          <w:b/>
          <w:bCs/>
          <w:sz w:val="28"/>
          <w:szCs w:val="28"/>
          <w:u w:val="single"/>
        </w:rPr>
      </w:pPr>
      <w:r>
        <w:rPr>
          <w:b/>
          <w:bCs/>
          <w:sz w:val="28"/>
          <w:szCs w:val="28"/>
          <w:u w:val="single"/>
        </w:rPr>
        <w:t>Some additional tips</w:t>
      </w:r>
    </w:p>
    <w:p w14:paraId="170A2CB1" w14:textId="77777777" w:rsidR="00D96D99" w:rsidRDefault="00D96D99">
      <w:pPr>
        <w:rPr>
          <w:b/>
          <w:bCs/>
          <w:sz w:val="28"/>
          <w:szCs w:val="28"/>
          <w:u w:val="single"/>
        </w:rPr>
      </w:pPr>
    </w:p>
    <w:p w14:paraId="5B25C113" w14:textId="7164125D" w:rsidR="00CD5EC0" w:rsidRPr="00E84223" w:rsidRDefault="00CD5EC0" w:rsidP="00BE60DB">
      <w:pPr>
        <w:jc w:val="center"/>
        <w:rPr>
          <w:b/>
          <w:bCs/>
          <w:sz w:val="28"/>
          <w:szCs w:val="28"/>
        </w:rPr>
      </w:pPr>
      <w:r w:rsidRPr="00E84223">
        <w:rPr>
          <w:b/>
          <w:bCs/>
          <w:sz w:val="28"/>
          <w:szCs w:val="28"/>
        </w:rPr>
        <w:t xml:space="preserve">PLAN an effective </w:t>
      </w:r>
      <w:r w:rsidRPr="00F57F17">
        <w:rPr>
          <w:b/>
          <w:bCs/>
          <w:sz w:val="28"/>
          <w:szCs w:val="28"/>
          <w:u w:val="single"/>
        </w:rPr>
        <w:t>research or IDP</w:t>
      </w:r>
      <w:r>
        <w:rPr>
          <w:b/>
          <w:bCs/>
          <w:sz w:val="28"/>
          <w:szCs w:val="28"/>
        </w:rPr>
        <w:t xml:space="preserve"> </w:t>
      </w:r>
      <w:r w:rsidRPr="00E84223">
        <w:rPr>
          <w:b/>
          <w:bCs/>
          <w:sz w:val="28"/>
          <w:szCs w:val="28"/>
        </w:rPr>
        <w:t xml:space="preserve">meeting with your </w:t>
      </w:r>
      <w:r w:rsidR="00507424">
        <w:rPr>
          <w:b/>
          <w:bCs/>
          <w:sz w:val="28"/>
          <w:szCs w:val="28"/>
        </w:rPr>
        <w:t>supervisor</w:t>
      </w:r>
    </w:p>
    <w:p w14:paraId="526CE83E" w14:textId="77777777" w:rsidR="00CD5EC0" w:rsidRDefault="00CD5EC0" w:rsidP="00CD5EC0">
      <w:pPr>
        <w:ind w:left="720" w:hanging="360"/>
      </w:pPr>
    </w:p>
    <w:p w14:paraId="37167368" w14:textId="77777777" w:rsidR="00CD5EC0" w:rsidRPr="00E84223" w:rsidRDefault="00CD5EC0" w:rsidP="00CD5EC0">
      <w:pPr>
        <w:pStyle w:val="ListParagraph"/>
        <w:numPr>
          <w:ilvl w:val="0"/>
          <w:numId w:val="2"/>
        </w:numPr>
      </w:pPr>
      <w:r w:rsidRPr="00E84223">
        <w:t xml:space="preserve">Lead the </w:t>
      </w:r>
      <w:r>
        <w:t>agenda.</w:t>
      </w:r>
    </w:p>
    <w:p w14:paraId="7356314C" w14:textId="648EF0E6" w:rsidR="00CD5EC0" w:rsidRPr="00E84223" w:rsidRDefault="00CD5EC0" w:rsidP="00CD5EC0">
      <w:pPr>
        <w:pStyle w:val="ListParagraph"/>
        <w:numPr>
          <w:ilvl w:val="0"/>
          <w:numId w:val="2"/>
        </w:numPr>
      </w:pPr>
      <w:r w:rsidRPr="00E84223">
        <w:t>Provide your advisor with a meeting agenda (24hrs+) before the meeting</w:t>
      </w:r>
      <w:r>
        <w:t xml:space="preserve"> with succinct points, prepare questions</w:t>
      </w:r>
      <w:r w:rsidR="009B5854">
        <w:t xml:space="preserve">. </w:t>
      </w:r>
    </w:p>
    <w:p w14:paraId="4CAE2C9E" w14:textId="39E68D10" w:rsidR="00CD5EC0" w:rsidRDefault="00CD5EC0" w:rsidP="00CD5EC0">
      <w:pPr>
        <w:pStyle w:val="ListParagraph"/>
        <w:numPr>
          <w:ilvl w:val="0"/>
          <w:numId w:val="2"/>
        </w:numPr>
      </w:pPr>
      <w:r w:rsidRPr="00E84223">
        <w:t>Take notes during the meeting</w:t>
      </w:r>
      <w:r w:rsidR="009B5854">
        <w:t>.</w:t>
      </w:r>
      <w:r>
        <w:t xml:space="preserve"> </w:t>
      </w:r>
    </w:p>
    <w:p w14:paraId="50F2748D" w14:textId="77777777" w:rsidR="00CD5EC0" w:rsidRPr="00E84223" w:rsidRDefault="00CD5EC0" w:rsidP="00CD5EC0">
      <w:pPr>
        <w:pStyle w:val="ListParagraph"/>
        <w:numPr>
          <w:ilvl w:val="0"/>
          <w:numId w:val="2"/>
        </w:numPr>
      </w:pPr>
      <w:r>
        <w:t>Summarize the keys points and next action items for the next meeting for both you and your supervisor succinctly at end of meeting. Receive confirmation.</w:t>
      </w:r>
    </w:p>
    <w:p w14:paraId="006E262F" w14:textId="1163F923" w:rsidR="00CD5EC0" w:rsidRPr="00E84223" w:rsidRDefault="00CD5EC0" w:rsidP="00CD5EC0">
      <w:pPr>
        <w:pStyle w:val="ListParagraph"/>
        <w:numPr>
          <w:ilvl w:val="0"/>
          <w:numId w:val="2"/>
        </w:numPr>
      </w:pPr>
      <w:r>
        <w:t>Within 24 hours after your meeting</w:t>
      </w:r>
      <w:r w:rsidRPr="00E84223">
        <w:t xml:space="preserve">, summarize or highlight your meeting notes </w:t>
      </w:r>
      <w:r w:rsidR="009B5854">
        <w:t>and</w:t>
      </w:r>
      <w:r w:rsidRPr="00E84223">
        <w:t xml:space="preserve"> advisor suggestions</w:t>
      </w:r>
      <w:r>
        <w:t xml:space="preserve"> in an email. Suggested Subject: Action items from (Date) Meeting</w:t>
      </w:r>
      <w:r w:rsidR="009B5854">
        <w:t xml:space="preserve"> </w:t>
      </w:r>
      <w:r>
        <w:t>(Your name)</w:t>
      </w:r>
      <w:r w:rsidR="009B5854">
        <w:t xml:space="preserve">. </w:t>
      </w:r>
    </w:p>
    <w:p w14:paraId="1CBB8E33" w14:textId="2AE2B2B1" w:rsidR="00CD5EC0" w:rsidRPr="00E84223" w:rsidRDefault="00CD5EC0" w:rsidP="00CD5EC0">
      <w:pPr>
        <w:pStyle w:val="ListParagraph"/>
        <w:numPr>
          <w:ilvl w:val="0"/>
          <w:numId w:val="2"/>
        </w:numPr>
      </w:pPr>
      <w:r w:rsidRPr="00E84223">
        <w:t>Make a list of your next action items and build on these for your next meeting</w:t>
      </w:r>
      <w:r w:rsidR="009B5854">
        <w:t xml:space="preserve">. </w:t>
      </w:r>
    </w:p>
    <w:p w14:paraId="154B001C" w14:textId="732128A3" w:rsidR="00DD3292" w:rsidRDefault="00DD3292" w:rsidP="00DD3292">
      <w:pPr>
        <w:tabs>
          <w:tab w:val="left" w:pos="1095"/>
        </w:tabs>
      </w:pPr>
    </w:p>
    <w:p w14:paraId="794FF754" w14:textId="77777777" w:rsidR="00DD3292" w:rsidRPr="00DD3292" w:rsidRDefault="00DD3292" w:rsidP="00DD3292"/>
    <w:p w14:paraId="23CF89B3" w14:textId="3F608186" w:rsidR="00CD5EC0" w:rsidRDefault="00CD5EC0" w:rsidP="00CD5EC0">
      <w:pPr>
        <w:ind w:left="720" w:hanging="360"/>
        <w:jc w:val="center"/>
        <w:rPr>
          <w:b/>
          <w:bCs/>
          <w:sz w:val="28"/>
          <w:szCs w:val="28"/>
        </w:rPr>
      </w:pPr>
      <w:r>
        <w:rPr>
          <w:b/>
          <w:bCs/>
          <w:sz w:val="28"/>
          <w:szCs w:val="28"/>
        </w:rPr>
        <w:t>EXPLORE</w:t>
      </w:r>
      <w:r w:rsidRPr="00F82102">
        <w:rPr>
          <w:b/>
          <w:bCs/>
          <w:sz w:val="28"/>
          <w:szCs w:val="28"/>
        </w:rPr>
        <w:t xml:space="preserve"> the</w:t>
      </w:r>
      <w:r>
        <w:rPr>
          <w:b/>
          <w:bCs/>
          <w:sz w:val="28"/>
          <w:szCs w:val="28"/>
        </w:rPr>
        <w:t xml:space="preserve">se </w:t>
      </w:r>
      <w:r w:rsidRPr="00F82102">
        <w:rPr>
          <w:b/>
          <w:bCs/>
          <w:sz w:val="28"/>
          <w:szCs w:val="28"/>
        </w:rPr>
        <w:t xml:space="preserve">helpful </w:t>
      </w:r>
      <w:r>
        <w:rPr>
          <w:b/>
          <w:bCs/>
          <w:sz w:val="28"/>
          <w:szCs w:val="28"/>
        </w:rPr>
        <w:t xml:space="preserve">resources on </w:t>
      </w:r>
      <w:r w:rsidR="002C654B">
        <w:rPr>
          <w:b/>
          <w:bCs/>
          <w:sz w:val="28"/>
          <w:szCs w:val="28"/>
        </w:rPr>
        <w:t xml:space="preserve">graduate supervision </w:t>
      </w:r>
    </w:p>
    <w:p w14:paraId="6BE25F6F" w14:textId="77777777" w:rsidR="00CD5EC0" w:rsidRDefault="00CD5EC0" w:rsidP="00CD5EC0">
      <w:pPr>
        <w:ind w:left="720" w:hanging="360"/>
        <w:jc w:val="center"/>
        <w:rPr>
          <w:b/>
          <w:bCs/>
          <w:sz w:val="28"/>
          <w:szCs w:val="28"/>
        </w:rPr>
      </w:pPr>
    </w:p>
    <w:p w14:paraId="0F7E5964" w14:textId="77777777" w:rsidR="002C654B" w:rsidRPr="00BE60DB" w:rsidRDefault="00CD5EC0" w:rsidP="002C654B">
      <w:pPr>
        <w:pStyle w:val="ListParagraph"/>
        <w:numPr>
          <w:ilvl w:val="0"/>
          <w:numId w:val="25"/>
        </w:numPr>
        <w:rPr>
          <w:color w:val="000000" w:themeColor="text1"/>
        </w:rPr>
      </w:pPr>
      <w:r w:rsidRPr="00BE60DB">
        <w:rPr>
          <w:color w:val="000000" w:themeColor="text1"/>
        </w:rPr>
        <w:t>Do you know what’s expected of you and your graduate supervisor?</w:t>
      </w:r>
    </w:p>
    <w:p w14:paraId="352021B0" w14:textId="77777777" w:rsidR="002C654B" w:rsidRPr="00BE60DB" w:rsidRDefault="00CD5EC0" w:rsidP="002C654B">
      <w:pPr>
        <w:pStyle w:val="ListParagraph"/>
        <w:numPr>
          <w:ilvl w:val="0"/>
          <w:numId w:val="25"/>
        </w:numPr>
        <w:rPr>
          <w:color w:val="000000" w:themeColor="text1"/>
        </w:rPr>
      </w:pPr>
      <w:r w:rsidRPr="00BE60DB">
        <w:rPr>
          <w:color w:val="000000" w:themeColor="text1"/>
        </w:rPr>
        <w:t>Do you understand your graduate student responsibilities</w:t>
      </w:r>
      <w:r w:rsidR="002C654B" w:rsidRPr="00BE60DB">
        <w:rPr>
          <w:color w:val="000000" w:themeColor="text1"/>
        </w:rPr>
        <w:t>?</w:t>
      </w:r>
    </w:p>
    <w:p w14:paraId="5F2A4AC2" w14:textId="77777777" w:rsidR="002C654B" w:rsidRDefault="00CD5EC0" w:rsidP="002C654B">
      <w:pPr>
        <w:pStyle w:val="ListParagraph"/>
        <w:numPr>
          <w:ilvl w:val="0"/>
          <w:numId w:val="25"/>
        </w:numPr>
        <w:rPr>
          <w:color w:val="000000" w:themeColor="text1"/>
        </w:rPr>
      </w:pPr>
      <w:r w:rsidRPr="00BE60DB">
        <w:rPr>
          <w:color w:val="000000" w:themeColor="text1"/>
        </w:rPr>
        <w:t xml:space="preserve">Don’t hesitate to </w:t>
      </w:r>
      <w:r w:rsidRPr="00BE60DB">
        <w:rPr>
          <w:color w:val="000000" w:themeColor="text1"/>
          <w:u w:val="single"/>
        </w:rPr>
        <w:t xml:space="preserve">ask your supervisor </w:t>
      </w:r>
      <w:r w:rsidRPr="00BE60DB">
        <w:rPr>
          <w:color w:val="000000" w:themeColor="text1"/>
        </w:rPr>
        <w:t>if you have questions!</w:t>
      </w:r>
    </w:p>
    <w:p w14:paraId="5BDB0C72" w14:textId="77777777" w:rsidR="002C654B" w:rsidRDefault="002C654B" w:rsidP="00BE60DB">
      <w:pPr>
        <w:pStyle w:val="ListParagraph"/>
        <w:rPr>
          <w:color w:val="000000" w:themeColor="text1"/>
        </w:rPr>
      </w:pPr>
    </w:p>
    <w:p w14:paraId="57198F27" w14:textId="77777777" w:rsidR="002C654B" w:rsidRPr="00BE60DB" w:rsidRDefault="00CD5EC0" w:rsidP="002C654B">
      <w:pPr>
        <w:pStyle w:val="ListParagraph"/>
        <w:numPr>
          <w:ilvl w:val="0"/>
          <w:numId w:val="25"/>
        </w:numPr>
        <w:rPr>
          <w:color w:val="000000" w:themeColor="text1"/>
        </w:rPr>
      </w:pPr>
      <w:r>
        <w:t xml:space="preserve">Essential Guide for Grad Students: </w:t>
      </w:r>
      <w:hyperlink r:id="rId13" w:history="1">
        <w:r w:rsidRPr="00950CBA">
          <w:rPr>
            <w:rStyle w:val="Hyperlink"/>
          </w:rPr>
          <w:t>https://www.sgs.utoronto.ca/wp-content/uploads/sites/253/2019/07/EssentialGuideforGrads.pdf</w:t>
        </w:r>
      </w:hyperlink>
    </w:p>
    <w:p w14:paraId="0A95AB4E" w14:textId="77777777" w:rsidR="002C654B" w:rsidRDefault="002C654B" w:rsidP="00BE60DB">
      <w:pPr>
        <w:pStyle w:val="ListParagraph"/>
      </w:pPr>
    </w:p>
    <w:p w14:paraId="4B6E8027" w14:textId="77777777" w:rsidR="002C654B" w:rsidRPr="00BE60DB" w:rsidRDefault="00CD5EC0" w:rsidP="002C654B">
      <w:pPr>
        <w:pStyle w:val="ListParagraph"/>
        <w:numPr>
          <w:ilvl w:val="0"/>
          <w:numId w:val="25"/>
        </w:numPr>
        <w:rPr>
          <w:color w:val="000000" w:themeColor="text1"/>
        </w:rPr>
      </w:pPr>
      <w:r>
        <w:t xml:space="preserve">Graduate Supervision Guidelines: </w:t>
      </w:r>
      <w:hyperlink r:id="rId14" w:history="1">
        <w:r w:rsidRPr="00950CBA">
          <w:rPr>
            <w:rStyle w:val="Hyperlink"/>
          </w:rPr>
          <w:t>https://www.sgs.utoronto.ca/resources-supports/supervision-guidelines/</w:t>
        </w:r>
      </w:hyperlink>
    </w:p>
    <w:p w14:paraId="693733A7" w14:textId="77777777" w:rsidR="002C654B" w:rsidRDefault="002C654B" w:rsidP="00BE60DB">
      <w:pPr>
        <w:pStyle w:val="ListParagraph"/>
      </w:pPr>
    </w:p>
    <w:p w14:paraId="580398DE" w14:textId="34CD84DA" w:rsidR="00CD5EC0" w:rsidRPr="00BE60DB" w:rsidRDefault="00CD5EC0" w:rsidP="00BE60DB">
      <w:pPr>
        <w:pStyle w:val="ListParagraph"/>
        <w:numPr>
          <w:ilvl w:val="0"/>
          <w:numId w:val="25"/>
        </w:numPr>
        <w:rPr>
          <w:color w:val="000000" w:themeColor="text1"/>
        </w:rPr>
      </w:pPr>
      <w:r>
        <w:t xml:space="preserve">Supervision Tip Sheet: </w:t>
      </w:r>
      <w:hyperlink r:id="rId15" w:history="1">
        <w:r w:rsidRPr="009B1577">
          <w:rPr>
            <w:rStyle w:val="Hyperlink"/>
          </w:rPr>
          <w:t>https://www.sgs.utoronto.ca/wp-content/uploads/sites/253/2019/10/Graduate-Supervision-fact-sheet-2017REV.pdf</w:t>
        </w:r>
      </w:hyperlink>
    </w:p>
    <w:p w14:paraId="34D582D8" w14:textId="188CFAC8" w:rsidR="00CD5EC0" w:rsidRDefault="00CD5EC0" w:rsidP="00CD5EC0">
      <w:pPr>
        <w:pStyle w:val="ListParagraph"/>
      </w:pPr>
    </w:p>
    <w:p w14:paraId="737D8F70" w14:textId="77777777" w:rsidR="002C654B" w:rsidRDefault="002C654B" w:rsidP="00CD5EC0">
      <w:pPr>
        <w:pStyle w:val="ListParagraph"/>
      </w:pPr>
    </w:p>
    <w:p w14:paraId="48B5B1ED" w14:textId="2003A573" w:rsidR="00CD5EC0" w:rsidRPr="00BE60DB" w:rsidRDefault="00CD5EC0" w:rsidP="00BE60DB">
      <w:pPr>
        <w:pStyle w:val="ListParagraph"/>
        <w:jc w:val="center"/>
        <w:rPr>
          <w:b/>
          <w:bCs/>
          <w:color w:val="000000" w:themeColor="text1"/>
          <w:sz w:val="28"/>
          <w:szCs w:val="28"/>
        </w:rPr>
      </w:pPr>
      <w:r w:rsidRPr="00BE60DB">
        <w:rPr>
          <w:b/>
          <w:bCs/>
          <w:color w:val="000000" w:themeColor="text1"/>
          <w:sz w:val="28"/>
          <w:szCs w:val="28"/>
        </w:rPr>
        <w:t>COURSES that might be of interest</w:t>
      </w:r>
    </w:p>
    <w:p w14:paraId="74107D68" w14:textId="77777777" w:rsidR="00CD5EC0" w:rsidRPr="00E84223" w:rsidRDefault="00CD5EC0" w:rsidP="00BE60DB">
      <w:pPr>
        <w:pStyle w:val="ListParagraph"/>
      </w:pPr>
    </w:p>
    <w:p w14:paraId="0E06515E" w14:textId="77777777" w:rsidR="002C654B" w:rsidRDefault="00CD5EC0" w:rsidP="002C654B">
      <w:pPr>
        <w:pStyle w:val="ListParagraph"/>
        <w:numPr>
          <w:ilvl w:val="0"/>
          <w:numId w:val="24"/>
        </w:numPr>
      </w:pPr>
      <w:r w:rsidRPr="00E84223">
        <w:t>Research Methods &amp; Project Execution course</w:t>
      </w:r>
      <w:r>
        <w:t xml:space="preserve"> (APS5500) </w:t>
      </w:r>
      <w:hyperlink r:id="rId16" w:history="1">
        <w:r w:rsidRPr="00950CBA">
          <w:rPr>
            <w:rStyle w:val="Hyperlink"/>
          </w:rPr>
          <w:t>https://gradstudies.engineering.utoronto.ca/aps5500/</w:t>
        </w:r>
      </w:hyperlink>
    </w:p>
    <w:p w14:paraId="0B80B264" w14:textId="77777777" w:rsidR="002C654B" w:rsidRDefault="002C654B" w:rsidP="00BE60DB">
      <w:pPr>
        <w:pStyle w:val="ListParagraph"/>
      </w:pPr>
    </w:p>
    <w:p w14:paraId="00194BA9" w14:textId="236C4430" w:rsidR="00CD5EC0" w:rsidRDefault="00CD5EC0" w:rsidP="00BE60DB">
      <w:pPr>
        <w:pStyle w:val="ListParagraph"/>
        <w:numPr>
          <w:ilvl w:val="0"/>
          <w:numId w:val="24"/>
        </w:numPr>
      </w:pPr>
      <w:r>
        <w:t xml:space="preserve">Troost </w:t>
      </w:r>
      <w:proofErr w:type="spellStart"/>
      <w:r w:rsidRPr="00E84223">
        <w:t>ILead</w:t>
      </w:r>
      <w:proofErr w:type="spellEnd"/>
      <w:r w:rsidRPr="00E84223">
        <w:t xml:space="preserve"> Options </w:t>
      </w:r>
      <w:r>
        <w:t xml:space="preserve">Program </w:t>
      </w:r>
      <w:hyperlink r:id="rId17" w:history="1">
        <w:r w:rsidRPr="00950CBA">
          <w:rPr>
            <w:rStyle w:val="Hyperlink"/>
          </w:rPr>
          <w:t>https://ilead.engineering.utoronto.ca/student-programs/events-programs/options/</w:t>
        </w:r>
      </w:hyperlink>
    </w:p>
    <w:p w14:paraId="79DF6CAE" w14:textId="090B836D" w:rsidR="00A554BD" w:rsidRPr="00DD3292" w:rsidRDefault="00A554BD" w:rsidP="00DD3292">
      <w:pPr>
        <w:rPr>
          <w:u w:val="single"/>
        </w:rPr>
      </w:pPr>
    </w:p>
    <w:sectPr w:rsidR="00A554BD" w:rsidRPr="00DD3292" w:rsidSect="00BE60DB">
      <w:footerReference w:type="even" r:id="rId18"/>
      <w:footerReference w:type="default" r:id="rId19"/>
      <w:pgSz w:w="12240" w:h="15840"/>
      <w:pgMar w:top="866" w:right="1440" w:bottom="5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F713" w14:textId="77777777" w:rsidR="003E488B" w:rsidRDefault="003E488B" w:rsidP="0071139A">
      <w:r>
        <w:separator/>
      </w:r>
    </w:p>
  </w:endnote>
  <w:endnote w:type="continuationSeparator" w:id="0">
    <w:p w14:paraId="45CE4B70" w14:textId="77777777" w:rsidR="003E488B" w:rsidRDefault="003E488B" w:rsidP="0071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dobe Hebrew">
    <w:panose1 w:val="020B0604020202020204"/>
    <w:charset w:val="00"/>
    <w:family w:val="auto"/>
    <w:pitch w:val="variable"/>
    <w:sig w:usb0="8000086F" w:usb1="4000204A" w:usb2="00000000" w:usb3="00000000" w:csb0="00000021"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9475018"/>
      <w:docPartObj>
        <w:docPartGallery w:val="Page Numbers (Bottom of Page)"/>
        <w:docPartUnique/>
      </w:docPartObj>
    </w:sdtPr>
    <w:sdtEndPr>
      <w:rPr>
        <w:rStyle w:val="PageNumber"/>
      </w:rPr>
    </w:sdtEndPr>
    <w:sdtContent>
      <w:p w14:paraId="2BFB1151" w14:textId="77777777" w:rsidR="0071139A" w:rsidRDefault="0071139A" w:rsidP="00EC1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41954" w14:textId="77777777" w:rsidR="0071139A" w:rsidRDefault="0071139A" w:rsidP="00711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003961"/>
      <w:docPartObj>
        <w:docPartGallery w:val="Page Numbers (Bottom of Page)"/>
        <w:docPartUnique/>
      </w:docPartObj>
    </w:sdtPr>
    <w:sdtEndPr>
      <w:rPr>
        <w:rStyle w:val="PageNumber"/>
      </w:rPr>
    </w:sdtEndPr>
    <w:sdtContent>
      <w:p w14:paraId="033074FB" w14:textId="77777777" w:rsidR="0071139A" w:rsidRDefault="0071139A" w:rsidP="00EC1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7618">
          <w:rPr>
            <w:rStyle w:val="PageNumber"/>
            <w:noProof/>
          </w:rPr>
          <w:t>1</w:t>
        </w:r>
        <w:r>
          <w:rPr>
            <w:rStyle w:val="PageNumber"/>
          </w:rPr>
          <w:fldChar w:fldCharType="end"/>
        </w:r>
      </w:p>
    </w:sdtContent>
  </w:sdt>
  <w:p w14:paraId="7504611A" w14:textId="77777777" w:rsidR="0071139A" w:rsidRDefault="0071139A" w:rsidP="00711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5CEC" w14:textId="77777777" w:rsidR="003E488B" w:rsidRDefault="003E488B" w:rsidP="0071139A">
      <w:r>
        <w:separator/>
      </w:r>
    </w:p>
  </w:footnote>
  <w:footnote w:type="continuationSeparator" w:id="0">
    <w:p w14:paraId="79D55ABB" w14:textId="77777777" w:rsidR="003E488B" w:rsidRDefault="003E488B" w:rsidP="0071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547"/>
    <w:multiLevelType w:val="hybridMultilevel"/>
    <w:tmpl w:val="D442A2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852AE"/>
    <w:multiLevelType w:val="hybridMultilevel"/>
    <w:tmpl w:val="2892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B49B8"/>
    <w:multiLevelType w:val="hybridMultilevel"/>
    <w:tmpl w:val="A85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7C8"/>
    <w:multiLevelType w:val="hybridMultilevel"/>
    <w:tmpl w:val="CBF4D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93CD1"/>
    <w:multiLevelType w:val="hybridMultilevel"/>
    <w:tmpl w:val="29DA0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FC73BE"/>
    <w:multiLevelType w:val="hybridMultilevel"/>
    <w:tmpl w:val="2FB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C53BA"/>
    <w:multiLevelType w:val="hybridMultilevel"/>
    <w:tmpl w:val="5C989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E7DAA"/>
    <w:multiLevelType w:val="hybridMultilevel"/>
    <w:tmpl w:val="506CC5E4"/>
    <w:lvl w:ilvl="0" w:tplc="04090001">
      <w:start w:val="1"/>
      <w:numFmt w:val="bullet"/>
      <w:lvlText w:val=""/>
      <w:lvlJc w:val="left"/>
      <w:pPr>
        <w:ind w:left="720" w:hanging="360"/>
      </w:pPr>
      <w:rPr>
        <w:rFonts w:ascii="Symbol" w:hAnsi="Symbo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9C7"/>
    <w:multiLevelType w:val="hybridMultilevel"/>
    <w:tmpl w:val="DDF23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A77AB"/>
    <w:multiLevelType w:val="hybridMultilevel"/>
    <w:tmpl w:val="592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55EF"/>
    <w:multiLevelType w:val="hybridMultilevel"/>
    <w:tmpl w:val="57CC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E43AC"/>
    <w:multiLevelType w:val="hybridMultilevel"/>
    <w:tmpl w:val="AE8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B0ECC"/>
    <w:multiLevelType w:val="hybridMultilevel"/>
    <w:tmpl w:val="C90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B6EEB"/>
    <w:multiLevelType w:val="hybridMultilevel"/>
    <w:tmpl w:val="14F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A226E"/>
    <w:multiLevelType w:val="hybridMultilevel"/>
    <w:tmpl w:val="0204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E708B"/>
    <w:multiLevelType w:val="hybridMultilevel"/>
    <w:tmpl w:val="91ACE840"/>
    <w:lvl w:ilvl="0" w:tplc="7FD205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E0BF3"/>
    <w:multiLevelType w:val="hybridMultilevel"/>
    <w:tmpl w:val="F86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E70BA"/>
    <w:multiLevelType w:val="hybridMultilevel"/>
    <w:tmpl w:val="73027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D535F"/>
    <w:multiLevelType w:val="hybridMultilevel"/>
    <w:tmpl w:val="52E6A082"/>
    <w:lvl w:ilvl="0" w:tplc="29B432D0">
      <w:start w:val="1"/>
      <w:numFmt w:val="decimal"/>
      <w:lvlText w:val="%1."/>
      <w:lvlJc w:val="left"/>
      <w:pPr>
        <w:ind w:left="644" w:hanging="360"/>
      </w:pPr>
      <w:rPr>
        <w:rFonts w:asciiTheme="minorHAnsi" w:eastAsiaTheme="minorHAnsi" w:hAnsiTheme="minorHAnsi" w:cstheme="minorBidi"/>
        <w:color w:val="000000" w:themeColor="text1"/>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92A5B28"/>
    <w:multiLevelType w:val="hybridMultilevel"/>
    <w:tmpl w:val="077E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94C09"/>
    <w:multiLevelType w:val="hybridMultilevel"/>
    <w:tmpl w:val="98D2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A05FB"/>
    <w:multiLevelType w:val="hybridMultilevel"/>
    <w:tmpl w:val="9E2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3635A"/>
    <w:multiLevelType w:val="hybridMultilevel"/>
    <w:tmpl w:val="16AA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C0C29"/>
    <w:multiLevelType w:val="hybridMultilevel"/>
    <w:tmpl w:val="AE34B4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8130E"/>
    <w:multiLevelType w:val="hybridMultilevel"/>
    <w:tmpl w:val="A2368D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0"/>
  </w:num>
  <w:num w:numId="4">
    <w:abstractNumId w:val="18"/>
  </w:num>
  <w:num w:numId="5">
    <w:abstractNumId w:val="19"/>
  </w:num>
  <w:num w:numId="6">
    <w:abstractNumId w:val="17"/>
  </w:num>
  <w:num w:numId="7">
    <w:abstractNumId w:val="0"/>
  </w:num>
  <w:num w:numId="8">
    <w:abstractNumId w:val="13"/>
  </w:num>
  <w:num w:numId="9">
    <w:abstractNumId w:val="8"/>
  </w:num>
  <w:num w:numId="10">
    <w:abstractNumId w:val="6"/>
  </w:num>
  <w:num w:numId="11">
    <w:abstractNumId w:val="15"/>
  </w:num>
  <w:num w:numId="12">
    <w:abstractNumId w:val="14"/>
  </w:num>
  <w:num w:numId="13">
    <w:abstractNumId w:val="21"/>
  </w:num>
  <w:num w:numId="14">
    <w:abstractNumId w:val="5"/>
  </w:num>
  <w:num w:numId="15">
    <w:abstractNumId w:val="1"/>
  </w:num>
  <w:num w:numId="16">
    <w:abstractNumId w:val="23"/>
  </w:num>
  <w:num w:numId="17">
    <w:abstractNumId w:val="24"/>
  </w:num>
  <w:num w:numId="18">
    <w:abstractNumId w:val="4"/>
  </w:num>
  <w:num w:numId="19">
    <w:abstractNumId w:val="16"/>
  </w:num>
  <w:num w:numId="20">
    <w:abstractNumId w:val="2"/>
  </w:num>
  <w:num w:numId="21">
    <w:abstractNumId w:val="12"/>
  </w:num>
  <w:num w:numId="22">
    <w:abstractNumId w:val="20"/>
  </w:num>
  <w:num w:numId="23">
    <w:abstractNumId w:val="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92"/>
    <w:rsid w:val="00003D8C"/>
    <w:rsid w:val="00007983"/>
    <w:rsid w:val="000302CC"/>
    <w:rsid w:val="00032230"/>
    <w:rsid w:val="000816C9"/>
    <w:rsid w:val="0009676B"/>
    <w:rsid w:val="000A2D30"/>
    <w:rsid w:val="000A34DD"/>
    <w:rsid w:val="000C3558"/>
    <w:rsid w:val="000E2C13"/>
    <w:rsid w:val="000F3283"/>
    <w:rsid w:val="00137A31"/>
    <w:rsid w:val="00154C0B"/>
    <w:rsid w:val="00177CA6"/>
    <w:rsid w:val="001B7C99"/>
    <w:rsid w:val="001D2BE5"/>
    <w:rsid w:val="001E2484"/>
    <w:rsid w:val="00203236"/>
    <w:rsid w:val="00204EFE"/>
    <w:rsid w:val="00222A3B"/>
    <w:rsid w:val="00235463"/>
    <w:rsid w:val="00266410"/>
    <w:rsid w:val="002C654B"/>
    <w:rsid w:val="002D23F0"/>
    <w:rsid w:val="00303A94"/>
    <w:rsid w:val="00306A4A"/>
    <w:rsid w:val="00365787"/>
    <w:rsid w:val="0038342E"/>
    <w:rsid w:val="003D74BE"/>
    <w:rsid w:val="003E3E51"/>
    <w:rsid w:val="003E488B"/>
    <w:rsid w:val="00400244"/>
    <w:rsid w:val="004136CD"/>
    <w:rsid w:val="00417F0B"/>
    <w:rsid w:val="004326E7"/>
    <w:rsid w:val="004703A1"/>
    <w:rsid w:val="004C2591"/>
    <w:rsid w:val="00507424"/>
    <w:rsid w:val="00521F09"/>
    <w:rsid w:val="00541FB2"/>
    <w:rsid w:val="00550138"/>
    <w:rsid w:val="00575AF9"/>
    <w:rsid w:val="00591129"/>
    <w:rsid w:val="005B1FD2"/>
    <w:rsid w:val="005B62AC"/>
    <w:rsid w:val="006779B3"/>
    <w:rsid w:val="00686C51"/>
    <w:rsid w:val="00693DB3"/>
    <w:rsid w:val="006D3194"/>
    <w:rsid w:val="00700035"/>
    <w:rsid w:val="0071139A"/>
    <w:rsid w:val="007559DA"/>
    <w:rsid w:val="00782738"/>
    <w:rsid w:val="007A1FAD"/>
    <w:rsid w:val="007C2543"/>
    <w:rsid w:val="00840539"/>
    <w:rsid w:val="00892743"/>
    <w:rsid w:val="008A0960"/>
    <w:rsid w:val="008A4AD8"/>
    <w:rsid w:val="0091138E"/>
    <w:rsid w:val="009B5854"/>
    <w:rsid w:val="009C4144"/>
    <w:rsid w:val="009D084E"/>
    <w:rsid w:val="009D389E"/>
    <w:rsid w:val="009D63E1"/>
    <w:rsid w:val="009E439A"/>
    <w:rsid w:val="00A332DD"/>
    <w:rsid w:val="00A554BD"/>
    <w:rsid w:val="00A72285"/>
    <w:rsid w:val="00A967EA"/>
    <w:rsid w:val="00AA2ADE"/>
    <w:rsid w:val="00AC7289"/>
    <w:rsid w:val="00AE6320"/>
    <w:rsid w:val="00B07F08"/>
    <w:rsid w:val="00B31442"/>
    <w:rsid w:val="00B4643C"/>
    <w:rsid w:val="00B62747"/>
    <w:rsid w:val="00BA78F9"/>
    <w:rsid w:val="00BD2DDF"/>
    <w:rsid w:val="00BE34B0"/>
    <w:rsid w:val="00BE60DB"/>
    <w:rsid w:val="00BF3054"/>
    <w:rsid w:val="00BF7347"/>
    <w:rsid w:val="00C463FC"/>
    <w:rsid w:val="00C612F6"/>
    <w:rsid w:val="00C66548"/>
    <w:rsid w:val="00C67910"/>
    <w:rsid w:val="00C952E2"/>
    <w:rsid w:val="00CB7116"/>
    <w:rsid w:val="00CD5EC0"/>
    <w:rsid w:val="00D56D40"/>
    <w:rsid w:val="00D63CAE"/>
    <w:rsid w:val="00D913FE"/>
    <w:rsid w:val="00D96D99"/>
    <w:rsid w:val="00DD3292"/>
    <w:rsid w:val="00DF4220"/>
    <w:rsid w:val="00E1618E"/>
    <w:rsid w:val="00E22196"/>
    <w:rsid w:val="00E27169"/>
    <w:rsid w:val="00E6011F"/>
    <w:rsid w:val="00E82156"/>
    <w:rsid w:val="00F030BA"/>
    <w:rsid w:val="00F12F5F"/>
    <w:rsid w:val="00F912F5"/>
    <w:rsid w:val="00F976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8689"/>
  <w15:chartTrackingRefBased/>
  <w15:docId w15:val="{46D2B57F-E88F-224A-ACF1-F452F1E5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92"/>
    <w:pPr>
      <w:ind w:left="720"/>
      <w:contextualSpacing/>
    </w:pPr>
  </w:style>
  <w:style w:type="character" w:styleId="Hyperlink">
    <w:name w:val="Hyperlink"/>
    <w:basedOn w:val="DefaultParagraphFont"/>
    <w:uiPriority w:val="99"/>
    <w:unhideWhenUsed/>
    <w:rsid w:val="00DD3292"/>
    <w:rPr>
      <w:color w:val="0563C1" w:themeColor="hyperlink"/>
      <w:u w:val="single"/>
    </w:rPr>
  </w:style>
  <w:style w:type="table" w:styleId="TableGrid">
    <w:name w:val="Table Grid"/>
    <w:basedOn w:val="TableNormal"/>
    <w:uiPriority w:val="59"/>
    <w:rsid w:val="00DD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DD329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235463"/>
    <w:rPr>
      <w:color w:val="954F72" w:themeColor="followedHyperlink"/>
      <w:u w:val="single"/>
    </w:rPr>
  </w:style>
  <w:style w:type="table" w:styleId="GridTable2-Accent2">
    <w:name w:val="Grid Table 2 Accent 2"/>
    <w:basedOn w:val="TableNormal"/>
    <w:uiPriority w:val="47"/>
    <w:rsid w:val="00693DB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71139A"/>
    <w:pPr>
      <w:tabs>
        <w:tab w:val="center" w:pos="4680"/>
        <w:tab w:val="right" w:pos="9360"/>
      </w:tabs>
    </w:pPr>
  </w:style>
  <w:style w:type="character" w:customStyle="1" w:styleId="FooterChar">
    <w:name w:val="Footer Char"/>
    <w:basedOn w:val="DefaultParagraphFont"/>
    <w:link w:val="Footer"/>
    <w:uiPriority w:val="99"/>
    <w:rsid w:val="0071139A"/>
  </w:style>
  <w:style w:type="character" w:styleId="PageNumber">
    <w:name w:val="page number"/>
    <w:basedOn w:val="DefaultParagraphFont"/>
    <w:uiPriority w:val="99"/>
    <w:semiHidden/>
    <w:unhideWhenUsed/>
    <w:rsid w:val="0071139A"/>
  </w:style>
  <w:style w:type="paragraph" w:styleId="BalloonText">
    <w:name w:val="Balloon Text"/>
    <w:basedOn w:val="Normal"/>
    <w:link w:val="BalloonTextChar"/>
    <w:uiPriority w:val="99"/>
    <w:semiHidden/>
    <w:unhideWhenUsed/>
    <w:rsid w:val="00303A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A94"/>
    <w:rPr>
      <w:rFonts w:ascii="Times New Roman" w:hAnsi="Times New Roman" w:cs="Times New Roman"/>
      <w:sz w:val="18"/>
      <w:szCs w:val="18"/>
    </w:rPr>
  </w:style>
  <w:style w:type="table" w:styleId="TableGridLight">
    <w:name w:val="Grid Table Light"/>
    <w:basedOn w:val="TableNormal"/>
    <w:uiPriority w:val="40"/>
    <w:rsid w:val="00C463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463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463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63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63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63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63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C463F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63F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63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63F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63F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63F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63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63F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C463F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463F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463F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C46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63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C463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C463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C67910"/>
    <w:rPr>
      <w:sz w:val="16"/>
      <w:szCs w:val="16"/>
    </w:rPr>
  </w:style>
  <w:style w:type="paragraph" w:styleId="CommentText">
    <w:name w:val="annotation text"/>
    <w:basedOn w:val="Normal"/>
    <w:link w:val="CommentTextChar"/>
    <w:uiPriority w:val="99"/>
    <w:semiHidden/>
    <w:unhideWhenUsed/>
    <w:rsid w:val="00C67910"/>
    <w:rPr>
      <w:sz w:val="20"/>
      <w:szCs w:val="20"/>
    </w:rPr>
  </w:style>
  <w:style w:type="character" w:customStyle="1" w:styleId="CommentTextChar">
    <w:name w:val="Comment Text Char"/>
    <w:basedOn w:val="DefaultParagraphFont"/>
    <w:link w:val="CommentText"/>
    <w:uiPriority w:val="99"/>
    <w:semiHidden/>
    <w:rsid w:val="00C67910"/>
    <w:rPr>
      <w:sz w:val="20"/>
      <w:szCs w:val="20"/>
    </w:rPr>
  </w:style>
  <w:style w:type="paragraph" w:styleId="CommentSubject">
    <w:name w:val="annotation subject"/>
    <w:basedOn w:val="CommentText"/>
    <w:next w:val="CommentText"/>
    <w:link w:val="CommentSubjectChar"/>
    <w:uiPriority w:val="99"/>
    <w:semiHidden/>
    <w:unhideWhenUsed/>
    <w:rsid w:val="00C67910"/>
    <w:rPr>
      <w:b/>
      <w:bCs/>
    </w:rPr>
  </w:style>
  <w:style w:type="character" w:customStyle="1" w:styleId="CommentSubjectChar">
    <w:name w:val="Comment Subject Char"/>
    <w:basedOn w:val="CommentTextChar"/>
    <w:link w:val="CommentSubject"/>
    <w:uiPriority w:val="99"/>
    <w:semiHidden/>
    <w:rsid w:val="00C67910"/>
    <w:rPr>
      <w:b/>
      <w:bCs/>
      <w:sz w:val="20"/>
      <w:szCs w:val="20"/>
    </w:rPr>
  </w:style>
  <w:style w:type="paragraph" w:styleId="NormalWeb">
    <w:name w:val="Normal (Web)"/>
    <w:basedOn w:val="Normal"/>
    <w:uiPriority w:val="99"/>
    <w:semiHidden/>
    <w:unhideWhenUsed/>
    <w:rsid w:val="000E2C1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913FE"/>
    <w:rPr>
      <w:color w:val="605E5C"/>
      <w:shd w:val="clear" w:color="auto" w:fill="E1DFDD"/>
    </w:rPr>
  </w:style>
  <w:style w:type="character" w:customStyle="1" w:styleId="apple-converted-space">
    <w:name w:val="apple-converted-space"/>
    <w:basedOn w:val="DefaultParagraphFont"/>
    <w:rsid w:val="00C6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8258">
      <w:bodyDiv w:val="1"/>
      <w:marLeft w:val="0"/>
      <w:marRight w:val="0"/>
      <w:marTop w:val="0"/>
      <w:marBottom w:val="0"/>
      <w:divBdr>
        <w:top w:val="none" w:sz="0" w:space="0" w:color="auto"/>
        <w:left w:val="none" w:sz="0" w:space="0" w:color="auto"/>
        <w:bottom w:val="none" w:sz="0" w:space="0" w:color="auto"/>
        <w:right w:val="none" w:sz="0" w:space="0" w:color="auto"/>
      </w:divBdr>
    </w:div>
    <w:div w:id="2093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s.utoronto.ca/wp-content/uploads/sites/253/2019/07/EssentialGuideforGrad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yidp.sciencecareers.org/" TargetMode="External"/><Relationship Id="rId17" Type="http://schemas.openxmlformats.org/officeDocument/2006/relationships/hyperlink" Target="https://ilead.engineering.utoronto.ca/student-programs/events-programs/options/" TargetMode="External"/><Relationship Id="rId2" Type="http://schemas.openxmlformats.org/officeDocument/2006/relationships/customXml" Target="../customXml/item2.xml"/><Relationship Id="rId16" Type="http://schemas.openxmlformats.org/officeDocument/2006/relationships/hyperlink" Target="https://gradstudies.engineering.utoronto.ca/aps55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oZKnm2er_U" TargetMode="External"/><Relationship Id="rId5" Type="http://schemas.openxmlformats.org/officeDocument/2006/relationships/numbering" Target="numbering.xml"/><Relationship Id="rId15" Type="http://schemas.openxmlformats.org/officeDocument/2006/relationships/hyperlink" Target="https://www.sgs.utoronto.ca/wp-content/uploads/sites/253/2019/10/Graduate-Supervision-fact-sheet-2017REV.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s.utoronto.ca/resources-supports/supervi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6C0CB14335541BED2E03D091B2C9A" ma:contentTypeVersion="12" ma:contentTypeDescription="Create a new document." ma:contentTypeScope="" ma:versionID="2c86d48dec1d09a6a87357279ddd59f2">
  <xsd:schema xmlns:xsd="http://www.w3.org/2001/XMLSchema" xmlns:xs="http://www.w3.org/2001/XMLSchema" xmlns:p="http://schemas.microsoft.com/office/2006/metadata/properties" xmlns:ns2="a6d8afac-e103-4f95-821f-47a56c694b06" xmlns:ns3="e129b865-ee4b-4ff4-b149-bb5c1323302f" targetNamespace="http://schemas.microsoft.com/office/2006/metadata/properties" ma:root="true" ma:fieldsID="cfc775d3f6ffac90ca26d5b0fb00b1bf" ns2:_="" ns3:_="">
    <xsd:import namespace="a6d8afac-e103-4f95-821f-47a56c694b06"/>
    <xsd:import namespace="e129b865-ee4b-4ff4-b149-bb5c132330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8afac-e103-4f95-821f-47a56c694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9b865-ee4b-4ff4-b149-bb5c13233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3C32-C339-4B2D-9825-D6708A57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8afac-e103-4f95-821f-47a56c694b06"/>
    <ds:schemaRef ds:uri="e129b865-ee4b-4ff4-b149-bb5c1323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81659-7B77-44ED-9E60-C2A6AA44DE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C0777-F63A-4053-B4D5-45EAE32CCD9D}">
  <ds:schemaRefs>
    <ds:schemaRef ds:uri="http://schemas.microsoft.com/sharepoint/v3/contenttype/forms"/>
  </ds:schemaRefs>
</ds:datastoreItem>
</file>

<file path=customXml/itemProps4.xml><?xml version="1.0" encoding="utf-8"?>
<ds:datastoreItem xmlns:ds="http://schemas.openxmlformats.org/officeDocument/2006/customXml" ds:itemID="{4CA7198E-3C56-D94F-A11D-1B506F3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McGuigan</cp:lastModifiedBy>
  <cp:revision>3</cp:revision>
  <dcterms:created xsi:type="dcterms:W3CDTF">2021-05-11T18:35:00Z</dcterms:created>
  <dcterms:modified xsi:type="dcterms:W3CDTF">2021-05-12T03:03:00Z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0x010100CA46C0CB14335541BED2E03D091B2C9A</vt:lpwstr>
  </property>
</Properties>
</file>